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AA" w:rsidRPr="002C54AA" w:rsidRDefault="002C54AA" w:rsidP="002C54AA">
      <w:pPr>
        <w:shd w:val="clear" w:color="auto" w:fill="FFFFFF"/>
        <w:spacing w:after="0" w:line="240" w:lineRule="auto"/>
        <w:jc w:val="center"/>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Экспертное заключение по результатам антикоррупционной экспертизы</w:t>
      </w:r>
    </w:p>
    <w:p w:rsidR="002C54AA" w:rsidRPr="002C54AA" w:rsidRDefault="002C54AA" w:rsidP="002C54AA">
      <w:pPr>
        <w:pStyle w:val="a5"/>
        <w:suppressLineNumbers/>
        <w:suppressAutoHyphens/>
        <w:spacing w:after="0" w:line="240" w:lineRule="auto"/>
        <w:ind w:firstLine="540"/>
        <w:jc w:val="center"/>
        <w:rPr>
          <w:rFonts w:ascii="PT Astra Serif" w:hAnsi="PT Astra Serif"/>
          <w:b/>
          <w:bCs/>
          <w:sz w:val="24"/>
          <w:szCs w:val="24"/>
        </w:rPr>
      </w:pPr>
      <w:proofErr w:type="gramStart"/>
      <w:r w:rsidRPr="002C54AA">
        <w:rPr>
          <w:rFonts w:ascii="PT Astra Serif" w:hAnsi="PT Astra Serif"/>
          <w:sz w:val="24"/>
          <w:szCs w:val="24"/>
        </w:rPr>
        <w:t xml:space="preserve">Проекта постановления Администрации МО Тушнинское сельское поселение Сенгилеевского района Ульяновской области </w:t>
      </w:r>
      <w:r w:rsidRPr="002C54AA">
        <w:rPr>
          <w:rFonts w:ascii="PT Astra Serif" w:hAnsi="PT Astra Serif"/>
          <w:b/>
          <w:bCs/>
          <w:sz w:val="24"/>
          <w:szCs w:val="24"/>
        </w:rPr>
        <w:t>«О внесении изменений в постановление Администрации муниципального образования Тушнинское сельское поселение Сенгилеевского района Ульяновской области № 58 от 24.04.2024 «</w:t>
      </w:r>
      <w:r w:rsidRPr="002C54AA">
        <w:rPr>
          <w:rFonts w:ascii="PT Astra Serif" w:hAnsi="PT Astra Serif"/>
          <w:b/>
          <w:sz w:val="24"/>
          <w:szCs w:val="24"/>
        </w:rPr>
        <w:t>Об утверждении Перечня муниципальных услуг, предоставляемых Администрацией муниципального образования Тушнинское сельское поселение Сенгилеевского района Ульяновской области, предоставление которых организуется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w:t>
      </w:r>
      <w:proofErr w:type="gramEnd"/>
      <w:r w:rsidRPr="002C54AA">
        <w:rPr>
          <w:rFonts w:ascii="PT Astra Serif" w:hAnsi="PT Astra Serif"/>
          <w:b/>
          <w:sz w:val="24"/>
          <w:szCs w:val="24"/>
        </w:rPr>
        <w:t xml:space="preserve"> и муниципальных услуг в Ульяновской области»</w:t>
      </w:r>
      <w:r w:rsidRPr="002C54AA">
        <w:rPr>
          <w:rFonts w:ascii="PT Astra Serif" w:hAnsi="PT Astra Serif"/>
          <w:b/>
          <w:bCs/>
          <w:sz w:val="24"/>
          <w:szCs w:val="24"/>
        </w:rPr>
        <w:t xml:space="preserve"> </w:t>
      </w:r>
    </w:p>
    <w:p w:rsidR="002C54AA" w:rsidRPr="002C54AA" w:rsidRDefault="002C54AA" w:rsidP="002C54AA">
      <w:pPr>
        <w:tabs>
          <w:tab w:val="left" w:pos="8931"/>
          <w:tab w:val="left" w:pos="9072"/>
          <w:tab w:val="left" w:pos="9356"/>
        </w:tabs>
        <w:spacing w:after="0" w:line="240" w:lineRule="auto"/>
        <w:jc w:val="center"/>
        <w:rPr>
          <w:rFonts w:ascii="PT Astra Serif" w:eastAsia="Times New Roman" w:hAnsi="PT Astra Serif" w:cs="Times New Roman"/>
          <w:sz w:val="24"/>
          <w:szCs w:val="24"/>
        </w:rPr>
      </w:pPr>
    </w:p>
    <w:p w:rsidR="002C54AA" w:rsidRPr="002C54AA" w:rsidRDefault="002C54AA" w:rsidP="002C54AA">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Дата экспертизы: </w:t>
      </w:r>
      <w:r>
        <w:rPr>
          <w:rFonts w:ascii="PT Astra Serif" w:eastAsia="Times New Roman" w:hAnsi="PT Astra Serif" w:cs="Times New Roman"/>
          <w:sz w:val="24"/>
          <w:szCs w:val="24"/>
        </w:rPr>
        <w:t>09.01.2025</w:t>
      </w:r>
    </w:p>
    <w:p w:rsidR="002C54AA" w:rsidRPr="002C54AA" w:rsidRDefault="002C54AA" w:rsidP="002C54AA">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pacing w:val="-2"/>
          <w:sz w:val="24"/>
          <w:szCs w:val="24"/>
        </w:rPr>
        <w:t xml:space="preserve">Номер экспертизы: № </w:t>
      </w:r>
      <w:r>
        <w:rPr>
          <w:rFonts w:ascii="PT Astra Serif" w:eastAsia="Times New Roman" w:hAnsi="PT Astra Serif" w:cs="Times New Roman"/>
          <w:spacing w:val="-2"/>
          <w:sz w:val="24"/>
          <w:szCs w:val="24"/>
        </w:rPr>
        <w:t>1</w:t>
      </w:r>
    </w:p>
    <w:p w:rsidR="002C54AA" w:rsidRPr="002C54AA" w:rsidRDefault="002C54AA" w:rsidP="002C54AA">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Результат экспертизы: Коррупциогенные факторы </w:t>
      </w:r>
      <w:r w:rsidRPr="002C54AA">
        <w:rPr>
          <w:rFonts w:ascii="PT Astra Serif" w:eastAsia="Times New Roman" w:hAnsi="PT Astra Serif" w:cs="Times New Roman"/>
          <w:b/>
          <w:bCs/>
          <w:sz w:val="24"/>
          <w:szCs w:val="24"/>
        </w:rPr>
        <w:t>не выявлены</w:t>
      </w:r>
    </w:p>
    <w:p w:rsidR="002C54AA" w:rsidRPr="002C54AA" w:rsidRDefault="002C54AA" w:rsidP="002C54AA">
      <w:pPr>
        <w:shd w:val="clear" w:color="auto" w:fill="FFFFFF"/>
        <w:tabs>
          <w:tab w:val="left" w:pos="250"/>
        </w:tabs>
        <w:spacing w:after="0" w:line="240" w:lineRule="auto"/>
        <w:jc w:val="center"/>
        <w:rPr>
          <w:rFonts w:ascii="PT Astra Serif" w:eastAsia="Times New Roman" w:hAnsi="PT Astra Serif" w:cs="Times New Roman"/>
          <w:b/>
          <w:bCs/>
          <w:spacing w:val="-12"/>
          <w:sz w:val="24"/>
          <w:szCs w:val="24"/>
        </w:rPr>
      </w:pPr>
    </w:p>
    <w:p w:rsidR="002C54AA" w:rsidRPr="002C54AA" w:rsidRDefault="002C54AA" w:rsidP="002C54AA">
      <w:pPr>
        <w:shd w:val="clear" w:color="auto" w:fill="FFFFFF"/>
        <w:tabs>
          <w:tab w:val="left" w:pos="250"/>
        </w:tabs>
        <w:spacing w:after="0" w:line="240" w:lineRule="auto"/>
        <w:jc w:val="center"/>
        <w:rPr>
          <w:rFonts w:ascii="PT Astra Serif" w:eastAsia="Times New Roman" w:hAnsi="PT Astra Serif" w:cs="Times New Roman"/>
          <w:sz w:val="24"/>
          <w:szCs w:val="24"/>
        </w:rPr>
      </w:pPr>
      <w:r w:rsidRPr="002C54AA">
        <w:rPr>
          <w:rFonts w:ascii="PT Astra Serif" w:eastAsia="Times New Roman" w:hAnsi="PT Astra Serif" w:cs="Times New Roman"/>
          <w:b/>
          <w:bCs/>
          <w:spacing w:val="-12"/>
          <w:sz w:val="24"/>
          <w:szCs w:val="24"/>
        </w:rPr>
        <w:t>1.</w:t>
      </w:r>
      <w:r w:rsidRPr="002C54AA">
        <w:rPr>
          <w:rFonts w:ascii="PT Astra Serif" w:eastAsia="Times New Roman" w:hAnsi="PT Astra Serif" w:cs="Times New Roman"/>
          <w:b/>
          <w:bCs/>
          <w:sz w:val="24"/>
          <w:szCs w:val="24"/>
        </w:rPr>
        <w:tab/>
      </w:r>
      <w:r w:rsidRPr="002C54AA">
        <w:rPr>
          <w:rFonts w:ascii="PT Astra Serif" w:eastAsia="Times New Roman" w:hAnsi="PT Astra Serif" w:cs="Times New Roman"/>
          <w:b/>
          <w:bCs/>
          <w:spacing w:val="-1"/>
          <w:sz w:val="24"/>
          <w:szCs w:val="24"/>
        </w:rPr>
        <w:t>Общие положения</w:t>
      </w:r>
    </w:p>
    <w:p w:rsidR="002C54AA" w:rsidRPr="002C54AA" w:rsidRDefault="002C54AA" w:rsidP="002C54AA">
      <w:pPr>
        <w:shd w:val="clear" w:color="auto" w:fill="FFFFFF"/>
        <w:spacing w:after="0" w:line="240" w:lineRule="auto"/>
        <w:ind w:firstLine="696"/>
        <w:jc w:val="both"/>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  Постановление  разработано   специалистом    Администрации МО Тушнинское сельское поселение Басмановой Н.Ю.</w:t>
      </w:r>
    </w:p>
    <w:p w:rsidR="002C54AA" w:rsidRDefault="002C54AA" w:rsidP="002C54AA">
      <w:pPr>
        <w:shd w:val="clear" w:color="auto" w:fill="FFFFFF"/>
        <w:spacing w:after="0" w:line="240" w:lineRule="auto"/>
        <w:ind w:firstLine="698"/>
        <w:jc w:val="both"/>
        <w:rPr>
          <w:rFonts w:ascii="PT Astra Serif" w:eastAsia="Times New Roman" w:hAnsi="PT Astra Serif" w:cs="Times New Roman"/>
          <w:sz w:val="24"/>
          <w:szCs w:val="24"/>
        </w:rPr>
      </w:pPr>
      <w:proofErr w:type="gramStart"/>
      <w:r w:rsidRPr="002C54AA">
        <w:rPr>
          <w:rFonts w:ascii="PT Astra Serif" w:eastAsia="Times New Roman" w:hAnsi="PT Astra Serif" w:cs="Times New Roman"/>
          <w:sz w:val="24"/>
          <w:szCs w:val="24"/>
        </w:rPr>
        <w:t xml:space="preserve">Антикоррупционное заключение проведено в соответствии с постановлением Правительства Российской Федерации от 26.02.2010 № 96 «Об антикоррупционной </w:t>
      </w:r>
      <w:r w:rsidRPr="002C54AA">
        <w:rPr>
          <w:rFonts w:ascii="PT Astra Serif" w:eastAsia="Times New Roman" w:hAnsi="PT Astra Serif" w:cs="Times New Roman"/>
          <w:spacing w:val="-1"/>
          <w:sz w:val="24"/>
          <w:szCs w:val="24"/>
        </w:rPr>
        <w:t xml:space="preserve">экспертизе нормативных правовых актов и проектов нормативных правовых актов» (далее </w:t>
      </w:r>
      <w:r w:rsidRPr="002C54AA">
        <w:rPr>
          <w:rFonts w:ascii="PT Astra Serif" w:eastAsia="Times New Roman" w:hAnsi="PT Astra Serif" w:cs="Times New Roman"/>
          <w:sz w:val="24"/>
          <w:szCs w:val="24"/>
        </w:rPr>
        <w:t>- Методика), Законом Ульяновской области от 05.06.2007 № 77-30 «О противодействии коррупции в Ульяновской области», постановлением Администрации муниципального образования МО Тушнинское сельское поселение Сенгилеевского района Ульяновской области от 17 декабря 2009 года № 321 «Об утверждении порядка проведения</w:t>
      </w:r>
      <w:proofErr w:type="gramEnd"/>
      <w:r w:rsidRPr="002C54AA">
        <w:rPr>
          <w:rFonts w:ascii="PT Astra Serif" w:eastAsia="Times New Roman" w:hAnsi="PT Astra Serif" w:cs="Times New Roman"/>
          <w:sz w:val="24"/>
          <w:szCs w:val="24"/>
        </w:rPr>
        <w:t xml:space="preserve"> антикоррупционной экспертизы нормативно - правовых актов и проектов нормативно-правовых актов Администрации муниципального образования Тушнинское сельское поселение Сенгилеевского района Ульяновской области.</w:t>
      </w:r>
    </w:p>
    <w:p w:rsidR="003C7F6B" w:rsidRPr="002C54AA" w:rsidRDefault="003C7F6B" w:rsidP="002C54AA">
      <w:pPr>
        <w:shd w:val="clear" w:color="auto" w:fill="FFFFFF"/>
        <w:spacing w:after="0" w:line="240" w:lineRule="auto"/>
        <w:ind w:firstLine="698"/>
        <w:jc w:val="both"/>
        <w:rPr>
          <w:rFonts w:ascii="PT Astra Serif" w:eastAsia="Times New Roman" w:hAnsi="PT Astra Serif" w:cs="Times New Roman"/>
          <w:sz w:val="24"/>
          <w:szCs w:val="24"/>
        </w:rPr>
      </w:pPr>
    </w:p>
    <w:p w:rsidR="002C54AA" w:rsidRPr="002C54AA" w:rsidRDefault="002C54AA" w:rsidP="002C54AA">
      <w:pPr>
        <w:shd w:val="clear" w:color="auto" w:fill="FFFFFF"/>
        <w:spacing w:after="0" w:line="240" w:lineRule="auto"/>
        <w:ind w:firstLine="698"/>
        <w:rPr>
          <w:rFonts w:ascii="PT Astra Serif" w:eastAsia="Times New Roman" w:hAnsi="PT Astra Serif" w:cs="Times New Roman"/>
          <w:b/>
          <w:bCs/>
          <w:spacing w:val="-2"/>
          <w:sz w:val="24"/>
          <w:szCs w:val="24"/>
        </w:rPr>
      </w:pPr>
      <w:r w:rsidRPr="002C54AA">
        <w:rPr>
          <w:rFonts w:ascii="PT Astra Serif" w:eastAsia="Times New Roman" w:hAnsi="PT Astra Serif" w:cs="Times New Roman"/>
          <w:b/>
          <w:bCs/>
          <w:spacing w:val="-6"/>
          <w:sz w:val="24"/>
          <w:szCs w:val="24"/>
        </w:rPr>
        <w:t>2.</w:t>
      </w:r>
      <w:r w:rsidRPr="002C54AA">
        <w:rPr>
          <w:rFonts w:ascii="PT Astra Serif" w:eastAsia="Times New Roman" w:hAnsi="PT Astra Serif" w:cs="Times New Roman"/>
          <w:b/>
          <w:bCs/>
          <w:sz w:val="24"/>
          <w:szCs w:val="24"/>
        </w:rPr>
        <w:tab/>
      </w:r>
      <w:r w:rsidRPr="002C54AA">
        <w:rPr>
          <w:rFonts w:ascii="PT Astra Serif" w:eastAsia="Times New Roman" w:hAnsi="PT Astra Serif" w:cs="Times New Roman"/>
          <w:b/>
          <w:bCs/>
          <w:spacing w:val="-2"/>
          <w:sz w:val="24"/>
          <w:szCs w:val="24"/>
        </w:rPr>
        <w:t>Описание проекта</w:t>
      </w:r>
    </w:p>
    <w:p w:rsidR="002C54AA" w:rsidRDefault="002C54AA" w:rsidP="002C54AA">
      <w:pPr>
        <w:pStyle w:val="a7"/>
        <w:jc w:val="both"/>
        <w:rPr>
          <w:rFonts w:ascii="PT Astra Serif" w:hAnsi="PT Astra Serif"/>
          <w:sz w:val="24"/>
        </w:rPr>
      </w:pPr>
      <w:r w:rsidRPr="002C54AA">
        <w:rPr>
          <w:rFonts w:ascii="PT Astra Serif" w:hAnsi="PT Astra Serif"/>
          <w:spacing w:val="-1"/>
          <w:sz w:val="24"/>
          <w:szCs w:val="24"/>
        </w:rPr>
        <w:t xml:space="preserve">     </w:t>
      </w:r>
      <w:proofErr w:type="gramStart"/>
      <w:r w:rsidRPr="002C54AA">
        <w:rPr>
          <w:rFonts w:ascii="PT Astra Serif" w:hAnsi="PT Astra Serif"/>
          <w:spacing w:val="-1"/>
          <w:sz w:val="24"/>
          <w:szCs w:val="24"/>
        </w:rPr>
        <w:t xml:space="preserve">Постановлением  предусмотрено </w:t>
      </w:r>
      <w:r w:rsidRPr="002C54AA">
        <w:rPr>
          <w:rFonts w:ascii="PT Astra Serif" w:hAnsi="PT Astra Serif"/>
          <w:sz w:val="24"/>
          <w:szCs w:val="24"/>
        </w:rPr>
        <w:t>рассмотрение вопроса</w:t>
      </w:r>
      <w:r w:rsidRPr="002C54AA">
        <w:rPr>
          <w:rFonts w:ascii="PT Astra Serif" w:hAnsi="PT Astra Serif"/>
          <w:i/>
          <w:sz w:val="24"/>
          <w:szCs w:val="24"/>
        </w:rPr>
        <w:t xml:space="preserve">  </w:t>
      </w:r>
      <w:r w:rsidR="003C7F6B">
        <w:rPr>
          <w:rFonts w:ascii="PT Astra Serif" w:hAnsi="PT Astra Serif"/>
          <w:bCs/>
          <w:sz w:val="24"/>
        </w:rPr>
        <w:t xml:space="preserve">о </w:t>
      </w:r>
      <w:r w:rsidRPr="002C54AA">
        <w:rPr>
          <w:rFonts w:ascii="PT Astra Serif" w:hAnsi="PT Astra Serif"/>
          <w:bCs/>
          <w:sz w:val="24"/>
        </w:rPr>
        <w:t>внесении изменений в постановление Администрации муниципального образования Тушнинское сельское поселение Сенгилеевского района Ульяновской области № 58 от 24.04.2024 «</w:t>
      </w:r>
      <w:r w:rsidRPr="002C54AA">
        <w:rPr>
          <w:rFonts w:ascii="PT Astra Serif" w:hAnsi="PT Astra Serif"/>
          <w:sz w:val="24"/>
        </w:rPr>
        <w:t>Об утверждении Перечня муниципальных услуг, предоставляемых Администрацией муниципального образования Тушнинское сельское поселение Сенгилеевского района Ульяновской области, предоставление которых организуется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w:t>
      </w:r>
      <w:proofErr w:type="gramEnd"/>
    </w:p>
    <w:p w:rsidR="003C7F6B" w:rsidRDefault="003C7F6B" w:rsidP="002C54AA">
      <w:pPr>
        <w:pStyle w:val="a7"/>
        <w:jc w:val="both"/>
        <w:rPr>
          <w:rFonts w:ascii="PT Astra Serif" w:hAnsi="PT Astra Serif"/>
          <w:sz w:val="24"/>
        </w:rPr>
      </w:pPr>
    </w:p>
    <w:p w:rsidR="002C54AA" w:rsidRDefault="002C54AA" w:rsidP="002C54AA">
      <w:pPr>
        <w:spacing w:after="0" w:line="240" w:lineRule="auto"/>
        <w:jc w:val="both"/>
        <w:rPr>
          <w:rFonts w:ascii="PT Astra Serif" w:eastAsia="Times New Roman" w:hAnsi="PT Astra Serif" w:cs="Times New Roman"/>
          <w:b/>
          <w:bCs/>
          <w:spacing w:val="-1"/>
          <w:sz w:val="24"/>
          <w:szCs w:val="24"/>
        </w:rPr>
      </w:pPr>
      <w:r w:rsidRPr="002C54AA">
        <w:rPr>
          <w:rFonts w:ascii="PT Astra Serif" w:eastAsia="Times New Roman" w:hAnsi="PT Astra Serif" w:cs="Times New Roman"/>
          <w:sz w:val="24"/>
          <w:szCs w:val="24"/>
        </w:rPr>
        <w:t xml:space="preserve">     </w:t>
      </w:r>
      <w:r w:rsidRPr="002C54AA">
        <w:rPr>
          <w:rFonts w:ascii="PT Astra Serif" w:eastAsia="Times New Roman" w:hAnsi="PT Astra Serif" w:cs="Times New Roman"/>
          <w:b/>
          <w:bCs/>
          <w:spacing w:val="-1"/>
          <w:sz w:val="24"/>
          <w:szCs w:val="24"/>
        </w:rPr>
        <w:t xml:space="preserve">3. Выявленные в положениях проекта факторы, которые способствуют или могут </w:t>
      </w:r>
      <w:r w:rsidRPr="002C54AA">
        <w:rPr>
          <w:rFonts w:ascii="PT Astra Serif" w:eastAsia="Times New Roman" w:hAnsi="PT Astra Serif" w:cs="Times New Roman"/>
          <w:b/>
          <w:bCs/>
          <w:sz w:val="24"/>
          <w:szCs w:val="24"/>
        </w:rPr>
        <w:t xml:space="preserve">способствовать созданию условий для проявления коррупции </w:t>
      </w:r>
      <w:r w:rsidRPr="002C54AA">
        <w:rPr>
          <w:rFonts w:ascii="PT Astra Serif" w:eastAsia="Times New Roman" w:hAnsi="PT Astra Serif" w:cs="Times New Roman"/>
          <w:spacing w:val="-1"/>
          <w:sz w:val="24"/>
          <w:szCs w:val="24"/>
        </w:rPr>
        <w:t xml:space="preserve">Факторов, которые способствуют или могут способствовать созданию условий для проявления коррупции в связи с принятием постановления, </w:t>
      </w:r>
      <w:r w:rsidRPr="002C54AA">
        <w:rPr>
          <w:rFonts w:ascii="PT Astra Serif" w:eastAsia="Times New Roman" w:hAnsi="PT Astra Serif" w:cs="Times New Roman"/>
          <w:b/>
          <w:bCs/>
          <w:spacing w:val="-1"/>
          <w:sz w:val="24"/>
          <w:szCs w:val="24"/>
        </w:rPr>
        <w:t>не выявлено.</w:t>
      </w:r>
    </w:p>
    <w:p w:rsidR="003C7F6B" w:rsidRPr="002C54AA" w:rsidRDefault="003C7F6B" w:rsidP="002C54AA">
      <w:pPr>
        <w:spacing w:after="0" w:line="240" w:lineRule="auto"/>
        <w:jc w:val="both"/>
        <w:rPr>
          <w:rFonts w:ascii="PT Astra Serif" w:eastAsia="Times New Roman" w:hAnsi="PT Astra Serif" w:cs="Times New Roman"/>
          <w:b/>
          <w:bCs/>
          <w:spacing w:val="-1"/>
          <w:sz w:val="24"/>
          <w:szCs w:val="24"/>
        </w:rPr>
      </w:pPr>
    </w:p>
    <w:p w:rsidR="002C54AA" w:rsidRPr="002C54AA" w:rsidRDefault="002C54AA" w:rsidP="002C54AA">
      <w:pPr>
        <w:shd w:val="clear" w:color="auto" w:fill="FFFFFF"/>
        <w:spacing w:after="0" w:line="240" w:lineRule="auto"/>
        <w:rPr>
          <w:rFonts w:ascii="PT Astra Serif" w:eastAsia="Times New Roman" w:hAnsi="PT Astra Serif" w:cs="Times New Roman"/>
          <w:b/>
          <w:bCs/>
          <w:sz w:val="24"/>
          <w:szCs w:val="24"/>
        </w:rPr>
      </w:pPr>
      <w:r w:rsidRPr="002C54AA">
        <w:rPr>
          <w:rFonts w:ascii="PT Astra Serif" w:eastAsia="Times New Roman" w:hAnsi="PT Astra Serif" w:cs="Times New Roman"/>
          <w:b/>
          <w:bCs/>
          <w:sz w:val="24"/>
          <w:szCs w:val="24"/>
        </w:rPr>
        <w:t>4. Выводы по результатам антикоррупционной  экспертизы</w:t>
      </w:r>
    </w:p>
    <w:p w:rsidR="002C54AA" w:rsidRPr="002C54AA" w:rsidRDefault="002C54AA" w:rsidP="002C54AA">
      <w:pPr>
        <w:pStyle w:val="ConsPlusTitle"/>
        <w:widowControl/>
        <w:jc w:val="both"/>
        <w:rPr>
          <w:rFonts w:ascii="PT Astra Serif" w:hAnsi="PT Astra Serif"/>
          <w:b w:val="0"/>
          <w:sz w:val="24"/>
          <w:szCs w:val="24"/>
        </w:rPr>
      </w:pPr>
      <w:r w:rsidRPr="002C54AA">
        <w:rPr>
          <w:rFonts w:ascii="PT Astra Serif" w:hAnsi="PT Astra Serif"/>
          <w:b w:val="0"/>
          <w:spacing w:val="-1"/>
          <w:sz w:val="24"/>
          <w:szCs w:val="24"/>
        </w:rPr>
        <w:t xml:space="preserve">    </w:t>
      </w:r>
      <w:r w:rsidRPr="002C54AA">
        <w:rPr>
          <w:rFonts w:ascii="PT Astra Serif" w:hAnsi="PT Astra Serif"/>
          <w:spacing w:val="-1"/>
          <w:sz w:val="24"/>
          <w:szCs w:val="24"/>
        </w:rPr>
        <w:t xml:space="preserve">    </w:t>
      </w:r>
      <w:r w:rsidRPr="002C54AA">
        <w:rPr>
          <w:rFonts w:ascii="PT Astra Serif" w:hAnsi="PT Astra Serif"/>
          <w:b w:val="0"/>
          <w:spacing w:val="-1"/>
          <w:sz w:val="24"/>
          <w:szCs w:val="24"/>
        </w:rPr>
        <w:t>Проект Постановления признаётся прошедшим антикоррупционную  экспертизу.</w:t>
      </w:r>
    </w:p>
    <w:p w:rsidR="002C54AA" w:rsidRPr="002C54AA" w:rsidRDefault="002C54AA" w:rsidP="002C54AA">
      <w:pPr>
        <w:pStyle w:val="a3"/>
        <w:spacing w:before="0" w:beforeAutospacing="0" w:after="0" w:afterAutospacing="0"/>
        <w:jc w:val="both"/>
        <w:rPr>
          <w:rFonts w:ascii="PT Astra Serif" w:hAnsi="PT Astra Serif"/>
        </w:rPr>
      </w:pPr>
    </w:p>
    <w:p w:rsidR="002C54AA" w:rsidRPr="002C54AA" w:rsidRDefault="002C54AA" w:rsidP="002C54AA">
      <w:pPr>
        <w:tabs>
          <w:tab w:val="right" w:pos="9355"/>
        </w:tabs>
        <w:spacing w:after="0" w:line="240" w:lineRule="auto"/>
        <w:jc w:val="both"/>
        <w:rPr>
          <w:rFonts w:ascii="PT Astra Serif" w:eastAsia="Times New Roman" w:hAnsi="PT Astra Serif" w:cs="Times New Roman"/>
          <w:sz w:val="24"/>
          <w:szCs w:val="24"/>
        </w:rPr>
      </w:pPr>
    </w:p>
    <w:p w:rsidR="003C7F6B" w:rsidRDefault="002C54AA" w:rsidP="003C7F6B">
      <w:pPr>
        <w:pBdr>
          <w:bottom w:val="single" w:sz="12" w:space="1" w:color="auto"/>
        </w:pBdr>
        <w:shd w:val="clear" w:color="auto" w:fill="FFFFFF"/>
        <w:spacing w:after="0" w:line="240" w:lineRule="auto"/>
        <w:jc w:val="center"/>
        <w:rPr>
          <w:rFonts w:ascii="PT Astra Serif" w:eastAsia="Times New Roman" w:hAnsi="PT Astra Serif" w:cs="Times New Roman"/>
          <w:spacing w:val="-1"/>
          <w:sz w:val="24"/>
          <w:szCs w:val="24"/>
        </w:rPr>
      </w:pPr>
      <w:r w:rsidRPr="002C54AA">
        <w:rPr>
          <w:rFonts w:ascii="PT Astra Serif" w:eastAsia="Times New Roman" w:hAnsi="PT Astra Serif" w:cs="Times New Roman"/>
          <w:spacing w:val="-1"/>
          <w:sz w:val="24"/>
          <w:szCs w:val="24"/>
        </w:rPr>
        <w:t>Специалист администрации                                                                            Т.Н. Макарова</w:t>
      </w:r>
    </w:p>
    <w:p w:rsidR="003C7F6B" w:rsidRDefault="003C7F6B" w:rsidP="003C7F6B">
      <w:pPr>
        <w:pBdr>
          <w:bottom w:val="single" w:sz="12" w:space="1" w:color="auto"/>
        </w:pBdr>
        <w:shd w:val="clear" w:color="auto" w:fill="FFFFFF"/>
        <w:spacing w:after="0" w:line="240" w:lineRule="auto"/>
        <w:jc w:val="center"/>
        <w:rPr>
          <w:rFonts w:ascii="PT Astra Serif" w:eastAsia="Times New Roman" w:hAnsi="PT Astra Serif" w:cs="Times New Roman"/>
          <w:sz w:val="24"/>
          <w:szCs w:val="24"/>
        </w:rPr>
      </w:pPr>
    </w:p>
    <w:p w:rsidR="003C7F6B" w:rsidRDefault="003C7F6B" w:rsidP="002C54AA">
      <w:pPr>
        <w:shd w:val="clear" w:color="auto" w:fill="FFFFFF"/>
        <w:spacing w:after="0" w:line="240" w:lineRule="auto"/>
        <w:jc w:val="center"/>
        <w:rPr>
          <w:rFonts w:ascii="PT Astra Serif" w:eastAsia="Times New Roman" w:hAnsi="PT Astra Serif" w:cs="Times New Roman"/>
          <w:sz w:val="24"/>
          <w:szCs w:val="24"/>
        </w:rPr>
      </w:pPr>
    </w:p>
    <w:p w:rsidR="003C7F6B" w:rsidRDefault="003C7F6B" w:rsidP="002C54AA">
      <w:pPr>
        <w:shd w:val="clear" w:color="auto" w:fill="FFFFFF"/>
        <w:spacing w:after="0" w:line="240" w:lineRule="auto"/>
        <w:jc w:val="center"/>
        <w:rPr>
          <w:rFonts w:ascii="PT Astra Serif" w:eastAsia="Times New Roman" w:hAnsi="PT Astra Serif" w:cs="Times New Roman"/>
          <w:sz w:val="24"/>
          <w:szCs w:val="24"/>
        </w:rPr>
      </w:pPr>
    </w:p>
    <w:p w:rsidR="003C7F6B" w:rsidRDefault="003C7F6B" w:rsidP="002C54AA">
      <w:pPr>
        <w:shd w:val="clear" w:color="auto" w:fill="FFFFFF"/>
        <w:spacing w:after="0" w:line="240" w:lineRule="auto"/>
        <w:jc w:val="center"/>
        <w:rPr>
          <w:rFonts w:ascii="PT Astra Serif" w:eastAsia="Times New Roman" w:hAnsi="PT Astra Serif" w:cs="Times New Roman"/>
          <w:sz w:val="24"/>
          <w:szCs w:val="24"/>
        </w:rPr>
      </w:pPr>
    </w:p>
    <w:p w:rsidR="003C7F6B" w:rsidRDefault="003C7F6B" w:rsidP="002C54AA">
      <w:pPr>
        <w:shd w:val="clear" w:color="auto" w:fill="FFFFFF"/>
        <w:spacing w:after="0" w:line="240" w:lineRule="auto"/>
        <w:jc w:val="center"/>
        <w:rPr>
          <w:rFonts w:ascii="PT Astra Serif" w:eastAsia="Times New Roman" w:hAnsi="PT Astra Serif" w:cs="Times New Roman"/>
          <w:sz w:val="24"/>
          <w:szCs w:val="24"/>
        </w:rPr>
      </w:pPr>
    </w:p>
    <w:p w:rsidR="002C54AA" w:rsidRPr="002C54AA" w:rsidRDefault="002C54AA" w:rsidP="002C54AA">
      <w:pPr>
        <w:shd w:val="clear" w:color="auto" w:fill="FFFFFF"/>
        <w:spacing w:after="0" w:line="240" w:lineRule="auto"/>
        <w:jc w:val="center"/>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lastRenderedPageBreak/>
        <w:t>Экспертное заключение по результатам антикоррупционной экспертизы</w:t>
      </w:r>
    </w:p>
    <w:p w:rsidR="002C54AA" w:rsidRPr="002C54AA" w:rsidRDefault="002C54AA" w:rsidP="002C54AA">
      <w:pPr>
        <w:pStyle w:val="a3"/>
        <w:spacing w:before="0" w:beforeAutospacing="0" w:after="0"/>
        <w:ind w:right="-185"/>
        <w:jc w:val="center"/>
        <w:rPr>
          <w:rFonts w:ascii="PT Astra Serif" w:hAnsi="PT Astra Serif"/>
          <w:b/>
          <w:szCs w:val="22"/>
        </w:rPr>
      </w:pPr>
      <w:proofErr w:type="gramStart"/>
      <w:r w:rsidRPr="002C54AA">
        <w:rPr>
          <w:rFonts w:ascii="PT Astra Serif" w:hAnsi="PT Astra Serif"/>
        </w:rPr>
        <w:t xml:space="preserve">Проекта постановления Администрации МО Тушнинское сельское поселение Сенгилеевского района Ульяновской области </w:t>
      </w:r>
      <w:r w:rsidRPr="002C54AA">
        <w:rPr>
          <w:rFonts w:ascii="PT Astra Serif" w:hAnsi="PT Astra Serif"/>
          <w:b/>
          <w:bCs/>
        </w:rPr>
        <w:t>«О внесении изменений в постановление Администрации муниципального образования Тушнинское сельское поселение Сенгилеевского района Ульяновской области № 59 от 24.04.2024 года «</w:t>
      </w:r>
      <w:r w:rsidRPr="002C54AA">
        <w:rPr>
          <w:rFonts w:ascii="PT Astra Serif" w:eastAsia="Calibri" w:hAnsi="PT Astra Serif"/>
          <w:b/>
          <w:lang w:eastAsia="en-US"/>
        </w:rPr>
        <w:t>Об утверждении Перечня муниципальных услуг, предоставление которых посредством комплексного запроса не осуществляется»</w:t>
      </w:r>
      <w:proofErr w:type="gramEnd"/>
    </w:p>
    <w:p w:rsidR="002C54AA" w:rsidRPr="002C54AA" w:rsidRDefault="002C54AA" w:rsidP="002C54AA">
      <w:pPr>
        <w:tabs>
          <w:tab w:val="left" w:pos="8931"/>
          <w:tab w:val="left" w:pos="9072"/>
          <w:tab w:val="left" w:pos="9356"/>
        </w:tabs>
        <w:spacing w:after="0" w:line="240" w:lineRule="auto"/>
        <w:jc w:val="center"/>
        <w:rPr>
          <w:rFonts w:ascii="PT Astra Serif" w:eastAsia="Times New Roman" w:hAnsi="PT Astra Serif" w:cs="Times New Roman"/>
          <w:sz w:val="24"/>
          <w:szCs w:val="24"/>
        </w:rPr>
      </w:pPr>
    </w:p>
    <w:p w:rsidR="002C54AA" w:rsidRPr="002C54AA" w:rsidRDefault="002C54AA" w:rsidP="002C54AA">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Дата экспертизы: </w:t>
      </w:r>
      <w:r>
        <w:rPr>
          <w:rFonts w:ascii="PT Astra Serif" w:eastAsia="Times New Roman" w:hAnsi="PT Astra Serif" w:cs="Times New Roman"/>
          <w:sz w:val="24"/>
          <w:szCs w:val="24"/>
        </w:rPr>
        <w:t>09.01.2025</w:t>
      </w:r>
    </w:p>
    <w:p w:rsidR="002C54AA" w:rsidRPr="002C54AA" w:rsidRDefault="002C54AA" w:rsidP="002C54AA">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pacing w:val="-2"/>
          <w:sz w:val="24"/>
          <w:szCs w:val="24"/>
        </w:rPr>
        <w:t xml:space="preserve">Номер экспертизы: № </w:t>
      </w:r>
      <w:r>
        <w:rPr>
          <w:rFonts w:ascii="PT Astra Serif" w:eastAsia="Times New Roman" w:hAnsi="PT Astra Serif" w:cs="Times New Roman"/>
          <w:spacing w:val="-2"/>
          <w:sz w:val="24"/>
          <w:szCs w:val="24"/>
        </w:rPr>
        <w:t>2</w:t>
      </w:r>
    </w:p>
    <w:p w:rsidR="002C54AA" w:rsidRPr="002C54AA" w:rsidRDefault="002C54AA" w:rsidP="002C54AA">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Результат экспертизы: Коррупциогенные факторы </w:t>
      </w:r>
      <w:r w:rsidRPr="002C54AA">
        <w:rPr>
          <w:rFonts w:ascii="PT Astra Serif" w:eastAsia="Times New Roman" w:hAnsi="PT Astra Serif" w:cs="Times New Roman"/>
          <w:b/>
          <w:bCs/>
          <w:sz w:val="24"/>
          <w:szCs w:val="24"/>
        </w:rPr>
        <w:t>не выявлены</w:t>
      </w:r>
    </w:p>
    <w:p w:rsidR="002C54AA" w:rsidRPr="002C54AA" w:rsidRDefault="002C54AA" w:rsidP="002C54AA">
      <w:pPr>
        <w:shd w:val="clear" w:color="auto" w:fill="FFFFFF"/>
        <w:tabs>
          <w:tab w:val="left" w:pos="250"/>
        </w:tabs>
        <w:spacing w:after="0" w:line="240" w:lineRule="auto"/>
        <w:jc w:val="center"/>
        <w:rPr>
          <w:rFonts w:ascii="PT Astra Serif" w:eastAsia="Times New Roman" w:hAnsi="PT Astra Serif" w:cs="Times New Roman"/>
          <w:b/>
          <w:bCs/>
          <w:spacing w:val="-12"/>
          <w:sz w:val="24"/>
          <w:szCs w:val="24"/>
        </w:rPr>
      </w:pPr>
    </w:p>
    <w:p w:rsidR="002C54AA" w:rsidRPr="0079165B" w:rsidRDefault="002C54AA" w:rsidP="0079165B">
      <w:pPr>
        <w:pStyle w:val="a9"/>
        <w:numPr>
          <w:ilvl w:val="0"/>
          <w:numId w:val="1"/>
        </w:numPr>
        <w:shd w:val="clear" w:color="auto" w:fill="FFFFFF"/>
        <w:tabs>
          <w:tab w:val="left" w:pos="250"/>
        </w:tabs>
        <w:spacing w:after="0" w:line="240" w:lineRule="auto"/>
        <w:jc w:val="both"/>
        <w:rPr>
          <w:rFonts w:ascii="PT Astra Serif" w:eastAsia="Times New Roman" w:hAnsi="PT Astra Serif" w:cs="Times New Roman"/>
          <w:sz w:val="24"/>
          <w:szCs w:val="24"/>
        </w:rPr>
      </w:pPr>
      <w:r w:rsidRPr="0079165B">
        <w:rPr>
          <w:rFonts w:ascii="PT Astra Serif" w:eastAsia="Times New Roman" w:hAnsi="PT Astra Serif" w:cs="Times New Roman"/>
          <w:b/>
          <w:bCs/>
          <w:spacing w:val="-1"/>
          <w:sz w:val="24"/>
          <w:szCs w:val="24"/>
        </w:rPr>
        <w:t>Общие положения</w:t>
      </w:r>
    </w:p>
    <w:p w:rsidR="002C54AA" w:rsidRPr="002C54AA" w:rsidRDefault="002C54AA" w:rsidP="002C54AA">
      <w:pPr>
        <w:shd w:val="clear" w:color="auto" w:fill="FFFFFF"/>
        <w:spacing w:after="0" w:line="240" w:lineRule="auto"/>
        <w:ind w:firstLine="696"/>
        <w:jc w:val="both"/>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  Постановление  разработано   специалистом    Администрации МО Тушнинское сельское поселение Басмановой Н.Ю.</w:t>
      </w:r>
    </w:p>
    <w:p w:rsidR="003C7F6B" w:rsidRDefault="002C54AA" w:rsidP="003C7F6B">
      <w:pPr>
        <w:shd w:val="clear" w:color="auto" w:fill="FFFFFF"/>
        <w:spacing w:after="0" w:line="240" w:lineRule="auto"/>
        <w:ind w:firstLine="698"/>
        <w:jc w:val="both"/>
        <w:rPr>
          <w:rFonts w:ascii="PT Astra Serif" w:eastAsia="Times New Roman" w:hAnsi="PT Astra Serif" w:cs="Times New Roman"/>
          <w:sz w:val="24"/>
          <w:szCs w:val="24"/>
        </w:rPr>
      </w:pPr>
      <w:proofErr w:type="gramStart"/>
      <w:r w:rsidRPr="002C54AA">
        <w:rPr>
          <w:rFonts w:ascii="PT Astra Serif" w:eastAsia="Times New Roman" w:hAnsi="PT Astra Serif" w:cs="Times New Roman"/>
          <w:sz w:val="24"/>
          <w:szCs w:val="24"/>
        </w:rPr>
        <w:t xml:space="preserve">Антикоррупционное заключение проведено в соответствии с постановлением Правительства Российской Федерации от 26.02.2010 № 96 «Об антикоррупционной </w:t>
      </w:r>
      <w:r w:rsidRPr="002C54AA">
        <w:rPr>
          <w:rFonts w:ascii="PT Astra Serif" w:eastAsia="Times New Roman" w:hAnsi="PT Astra Serif" w:cs="Times New Roman"/>
          <w:spacing w:val="-1"/>
          <w:sz w:val="24"/>
          <w:szCs w:val="24"/>
        </w:rPr>
        <w:t xml:space="preserve">экспертизе нормативных правовых актов и проектов нормативных правовых актов» (далее </w:t>
      </w:r>
      <w:r w:rsidR="0079165B">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Методика), Законом Ульяновской области от 05.06.2007 № 77-30 «О противодействии коррупции в Ульяновской области», постановлением Администрации муниципального образования МО Тушнинское сельское поселение Сенгилеевского района Ульяновской области от 17 декабря 2009 года № 321 «Об утверждении порядка проведения</w:t>
      </w:r>
      <w:proofErr w:type="gramEnd"/>
      <w:r w:rsidRPr="002C54AA">
        <w:rPr>
          <w:rFonts w:ascii="PT Astra Serif" w:eastAsia="Times New Roman" w:hAnsi="PT Astra Serif" w:cs="Times New Roman"/>
          <w:sz w:val="24"/>
          <w:szCs w:val="24"/>
        </w:rPr>
        <w:t xml:space="preserve"> антикоррупционной экспертизы нормативно </w:t>
      </w:r>
      <w:r w:rsidR="0079165B">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правовых актов и проектов нормативно-правовых актов Администрации муниципального образования Тушнинское сельское поселение Сенгилеевского района Ульяновской области.</w:t>
      </w:r>
    </w:p>
    <w:p w:rsidR="003C7F6B" w:rsidRDefault="003C7F6B" w:rsidP="003C7F6B">
      <w:pPr>
        <w:shd w:val="clear" w:color="auto" w:fill="FFFFFF"/>
        <w:spacing w:after="0" w:line="240" w:lineRule="auto"/>
        <w:ind w:firstLine="698"/>
        <w:jc w:val="both"/>
        <w:rPr>
          <w:rFonts w:ascii="PT Astra Serif" w:eastAsia="Times New Roman" w:hAnsi="PT Astra Serif" w:cs="Times New Roman"/>
          <w:sz w:val="24"/>
          <w:szCs w:val="24"/>
        </w:rPr>
      </w:pPr>
    </w:p>
    <w:p w:rsidR="002C54AA" w:rsidRPr="002C54AA" w:rsidRDefault="002C54AA" w:rsidP="003C7F6B">
      <w:pPr>
        <w:shd w:val="clear" w:color="auto" w:fill="FFFFFF"/>
        <w:spacing w:after="0" w:line="240" w:lineRule="auto"/>
        <w:ind w:firstLine="698"/>
        <w:jc w:val="both"/>
        <w:rPr>
          <w:rFonts w:ascii="PT Astra Serif" w:eastAsia="Times New Roman" w:hAnsi="PT Astra Serif" w:cs="Times New Roman"/>
          <w:sz w:val="24"/>
          <w:szCs w:val="24"/>
        </w:rPr>
      </w:pPr>
      <w:r w:rsidRPr="002C54AA">
        <w:rPr>
          <w:rFonts w:ascii="PT Astra Serif" w:eastAsia="Times New Roman" w:hAnsi="PT Astra Serif" w:cs="Times New Roman"/>
          <w:b/>
          <w:bCs/>
          <w:spacing w:val="-6"/>
          <w:sz w:val="24"/>
          <w:szCs w:val="24"/>
        </w:rPr>
        <w:t>2.</w:t>
      </w:r>
      <w:r w:rsidRPr="002C54AA">
        <w:rPr>
          <w:rFonts w:ascii="PT Astra Serif" w:eastAsia="Times New Roman" w:hAnsi="PT Astra Serif" w:cs="Times New Roman"/>
          <w:b/>
          <w:bCs/>
          <w:sz w:val="24"/>
          <w:szCs w:val="24"/>
        </w:rPr>
        <w:tab/>
      </w:r>
      <w:r w:rsidRPr="002C54AA">
        <w:rPr>
          <w:rFonts w:ascii="PT Astra Serif" w:eastAsia="Times New Roman" w:hAnsi="PT Astra Serif" w:cs="Times New Roman"/>
          <w:b/>
          <w:bCs/>
          <w:spacing w:val="-2"/>
          <w:sz w:val="24"/>
          <w:szCs w:val="24"/>
        </w:rPr>
        <w:t>Описание проекта</w:t>
      </w:r>
    </w:p>
    <w:p w:rsidR="002C54AA" w:rsidRDefault="002C54AA" w:rsidP="002C54AA">
      <w:pPr>
        <w:pStyle w:val="a3"/>
        <w:spacing w:before="0" w:beforeAutospacing="0" w:after="0" w:afterAutospacing="0"/>
        <w:jc w:val="both"/>
        <w:rPr>
          <w:rFonts w:ascii="PT Astra Serif" w:eastAsia="Calibri" w:hAnsi="PT Astra Serif"/>
          <w:lang w:eastAsia="en-US"/>
        </w:rPr>
      </w:pPr>
      <w:r w:rsidRPr="002C54AA">
        <w:rPr>
          <w:rFonts w:ascii="PT Astra Serif" w:hAnsi="PT Astra Serif"/>
          <w:spacing w:val="-1"/>
        </w:rPr>
        <w:t xml:space="preserve">     </w:t>
      </w:r>
      <w:proofErr w:type="gramStart"/>
      <w:r w:rsidRPr="002C54AA">
        <w:rPr>
          <w:rFonts w:ascii="PT Astra Serif" w:hAnsi="PT Astra Serif"/>
          <w:spacing w:val="-1"/>
        </w:rPr>
        <w:t xml:space="preserve">Постановлением  предусмотрено </w:t>
      </w:r>
      <w:r w:rsidRPr="002C54AA">
        <w:rPr>
          <w:rFonts w:ascii="PT Astra Serif" w:hAnsi="PT Astra Serif"/>
        </w:rPr>
        <w:t xml:space="preserve">рассмотрение </w:t>
      </w:r>
      <w:r w:rsidR="00C45A9B">
        <w:rPr>
          <w:rFonts w:ascii="PT Astra Serif" w:hAnsi="PT Astra Serif"/>
        </w:rPr>
        <w:t xml:space="preserve">вопроса </w:t>
      </w:r>
      <w:r w:rsidR="00C45A9B">
        <w:rPr>
          <w:rFonts w:ascii="PT Astra Serif" w:hAnsi="PT Astra Serif"/>
          <w:bCs/>
        </w:rPr>
        <w:t>о</w:t>
      </w:r>
      <w:r w:rsidRPr="002C54AA">
        <w:rPr>
          <w:rFonts w:ascii="PT Astra Serif" w:hAnsi="PT Astra Serif"/>
          <w:bCs/>
        </w:rPr>
        <w:t xml:space="preserve"> внесении изменений в постановление Администрации муниципального образования Тушнинское сельское поселение Сенгилеевского района Ульяновской области № 59 от 24.04.2024 года «</w:t>
      </w:r>
      <w:r w:rsidRPr="002C54AA">
        <w:rPr>
          <w:rFonts w:ascii="PT Astra Serif" w:eastAsia="Calibri" w:hAnsi="PT Astra Serif"/>
          <w:lang w:eastAsia="en-US"/>
        </w:rPr>
        <w:t>Об утверждении Перечня муниципальных услуг, предоставление которых посредством комплексного запроса не осуществляется»</w:t>
      </w:r>
      <w:proofErr w:type="gramEnd"/>
    </w:p>
    <w:p w:rsidR="003C7F6B" w:rsidRDefault="003C7F6B" w:rsidP="002C54AA">
      <w:pPr>
        <w:pStyle w:val="a3"/>
        <w:spacing w:before="0" w:beforeAutospacing="0" w:after="0" w:afterAutospacing="0"/>
        <w:jc w:val="both"/>
        <w:rPr>
          <w:rFonts w:ascii="PT Astra Serif" w:eastAsia="Calibri" w:hAnsi="PT Astra Serif"/>
          <w:lang w:eastAsia="en-US"/>
        </w:rPr>
      </w:pPr>
    </w:p>
    <w:p w:rsidR="002C54AA" w:rsidRDefault="002C54AA" w:rsidP="002C54AA">
      <w:pPr>
        <w:pStyle w:val="a3"/>
        <w:spacing w:before="0" w:beforeAutospacing="0" w:after="0" w:afterAutospacing="0"/>
        <w:jc w:val="both"/>
        <w:rPr>
          <w:rFonts w:ascii="PT Astra Serif" w:hAnsi="PT Astra Serif"/>
          <w:b/>
          <w:bCs/>
          <w:spacing w:val="-1"/>
        </w:rPr>
      </w:pPr>
      <w:r w:rsidRPr="002C54AA">
        <w:rPr>
          <w:rFonts w:ascii="PT Astra Serif" w:hAnsi="PT Astra Serif"/>
        </w:rPr>
        <w:t xml:space="preserve"> </w:t>
      </w:r>
      <w:r w:rsidRPr="002C54AA">
        <w:rPr>
          <w:rFonts w:ascii="PT Astra Serif" w:hAnsi="PT Astra Serif"/>
          <w:b/>
          <w:bCs/>
          <w:spacing w:val="-1"/>
        </w:rPr>
        <w:t xml:space="preserve">3. Выявленные в положениях проекта факторы, которые способствуют или могут </w:t>
      </w:r>
      <w:r w:rsidRPr="002C54AA">
        <w:rPr>
          <w:rFonts w:ascii="PT Astra Serif" w:hAnsi="PT Astra Serif"/>
          <w:b/>
          <w:bCs/>
        </w:rPr>
        <w:t xml:space="preserve">способствовать созданию условий для проявления коррупции </w:t>
      </w:r>
      <w:r w:rsidRPr="002C54AA">
        <w:rPr>
          <w:rFonts w:ascii="PT Astra Serif" w:hAnsi="PT Astra Serif"/>
          <w:spacing w:val="-1"/>
        </w:rPr>
        <w:t xml:space="preserve">Факторов, которые способствуют или могут способствовать созданию условий для проявления коррупции в связи с принятием постановления, </w:t>
      </w:r>
      <w:r w:rsidRPr="002C54AA">
        <w:rPr>
          <w:rFonts w:ascii="PT Astra Serif" w:hAnsi="PT Astra Serif"/>
          <w:b/>
          <w:bCs/>
          <w:spacing w:val="-1"/>
        </w:rPr>
        <w:t>не выявлено.</w:t>
      </w:r>
    </w:p>
    <w:p w:rsidR="003C7F6B" w:rsidRDefault="003C7F6B" w:rsidP="002C54AA">
      <w:pPr>
        <w:pStyle w:val="a3"/>
        <w:spacing w:before="0" w:beforeAutospacing="0" w:after="0" w:afterAutospacing="0"/>
        <w:jc w:val="both"/>
        <w:rPr>
          <w:rFonts w:ascii="PT Astra Serif" w:hAnsi="PT Astra Serif"/>
          <w:b/>
          <w:bCs/>
          <w:spacing w:val="-1"/>
        </w:rPr>
      </w:pPr>
    </w:p>
    <w:p w:rsidR="002C54AA" w:rsidRPr="002C54AA" w:rsidRDefault="002C54AA" w:rsidP="002C54AA">
      <w:pPr>
        <w:pStyle w:val="a3"/>
        <w:spacing w:before="0" w:beforeAutospacing="0" w:after="0" w:afterAutospacing="0"/>
        <w:jc w:val="both"/>
        <w:rPr>
          <w:rFonts w:ascii="PT Astra Serif" w:hAnsi="PT Astra Serif"/>
          <w:sz w:val="20"/>
          <w:szCs w:val="22"/>
        </w:rPr>
      </w:pPr>
      <w:r w:rsidRPr="002C54AA">
        <w:rPr>
          <w:rFonts w:ascii="PT Astra Serif" w:hAnsi="PT Astra Serif"/>
          <w:b/>
          <w:bCs/>
        </w:rPr>
        <w:t>4. Выводы по результатам антикоррупционной  экспертизы</w:t>
      </w:r>
    </w:p>
    <w:p w:rsidR="002C54AA" w:rsidRPr="002C54AA" w:rsidRDefault="002C54AA" w:rsidP="002C54AA">
      <w:pPr>
        <w:pStyle w:val="a3"/>
        <w:spacing w:before="0" w:beforeAutospacing="0" w:after="0" w:afterAutospacing="0"/>
        <w:jc w:val="both"/>
        <w:rPr>
          <w:rFonts w:ascii="PT Astra Serif" w:hAnsi="PT Astra Serif"/>
          <w:b/>
        </w:rPr>
      </w:pPr>
      <w:r w:rsidRPr="002C54AA">
        <w:rPr>
          <w:rFonts w:ascii="PT Astra Serif" w:hAnsi="PT Astra Serif"/>
          <w:b/>
          <w:spacing w:val="-1"/>
        </w:rPr>
        <w:t xml:space="preserve">    </w:t>
      </w:r>
      <w:r w:rsidRPr="002C54AA">
        <w:rPr>
          <w:rFonts w:ascii="PT Astra Serif" w:hAnsi="PT Astra Serif"/>
          <w:spacing w:val="-1"/>
        </w:rPr>
        <w:t xml:space="preserve">    Проект Постановления Администрации МО Тушнинское сельское поселение Сенгилеевского района Ульяновской области</w:t>
      </w:r>
      <w:r w:rsidRPr="002C54AA">
        <w:rPr>
          <w:rFonts w:ascii="PT Astra Serif" w:hAnsi="PT Astra Serif"/>
        </w:rPr>
        <w:t xml:space="preserve"> </w:t>
      </w:r>
      <w:r w:rsidRPr="002C54AA">
        <w:rPr>
          <w:rFonts w:ascii="PT Astra Serif" w:hAnsi="PT Astra Serif"/>
          <w:bCs/>
        </w:rPr>
        <w:t>«О внесении изменений в постановление Администрации муниципального образования Тушнинское сельское поселение Сенгилеевского района Ульяновской области № 59 от 24.04.2024 года «</w:t>
      </w:r>
      <w:r w:rsidRPr="002C54AA">
        <w:rPr>
          <w:rFonts w:ascii="PT Astra Serif" w:eastAsia="Calibri" w:hAnsi="PT Astra Serif"/>
          <w:lang w:eastAsia="en-US"/>
        </w:rPr>
        <w:t>Об утверждении Перечня муниципальных услуг, предоставление которых посредством комплексного запроса не осуществляется»</w:t>
      </w:r>
      <w:r>
        <w:rPr>
          <w:rFonts w:ascii="PT Astra Serif" w:eastAsia="Calibri" w:hAnsi="PT Astra Serif"/>
          <w:lang w:eastAsia="en-US"/>
        </w:rPr>
        <w:t xml:space="preserve"> </w:t>
      </w:r>
      <w:r w:rsidRPr="002C54AA">
        <w:rPr>
          <w:rFonts w:ascii="PT Astra Serif" w:hAnsi="PT Astra Serif"/>
          <w:b/>
          <w:spacing w:val="-1"/>
        </w:rPr>
        <w:t>признаётся прошедшим антикоррупционную  экспертизу.</w:t>
      </w:r>
    </w:p>
    <w:p w:rsidR="002C54AA" w:rsidRPr="002C54AA" w:rsidRDefault="002C54AA" w:rsidP="002C54AA">
      <w:pPr>
        <w:pStyle w:val="a3"/>
        <w:spacing w:before="0" w:beforeAutospacing="0" w:after="0" w:afterAutospacing="0"/>
        <w:jc w:val="both"/>
        <w:rPr>
          <w:rFonts w:ascii="PT Astra Serif" w:hAnsi="PT Astra Serif"/>
        </w:rPr>
      </w:pPr>
    </w:p>
    <w:p w:rsidR="002C54AA" w:rsidRPr="002C54AA" w:rsidRDefault="002C54AA" w:rsidP="002C54AA">
      <w:pPr>
        <w:tabs>
          <w:tab w:val="right" w:pos="9355"/>
        </w:tabs>
        <w:spacing w:after="0" w:line="240" w:lineRule="auto"/>
        <w:jc w:val="both"/>
        <w:rPr>
          <w:rFonts w:ascii="PT Astra Serif" w:eastAsia="Times New Roman" w:hAnsi="PT Astra Serif" w:cs="Times New Roman"/>
          <w:sz w:val="24"/>
          <w:szCs w:val="24"/>
        </w:rPr>
      </w:pPr>
    </w:p>
    <w:p w:rsidR="002C54AA" w:rsidRDefault="002C54AA" w:rsidP="002C54AA">
      <w:pPr>
        <w:pBdr>
          <w:bottom w:val="single" w:sz="12" w:space="1" w:color="auto"/>
        </w:pBdr>
        <w:shd w:val="clear" w:color="auto" w:fill="FFFFFF"/>
        <w:spacing w:after="0" w:line="240" w:lineRule="auto"/>
        <w:jc w:val="center"/>
        <w:rPr>
          <w:rFonts w:ascii="PT Astra Serif" w:eastAsia="Times New Roman" w:hAnsi="PT Astra Serif" w:cs="Times New Roman"/>
          <w:spacing w:val="-1"/>
          <w:sz w:val="24"/>
          <w:szCs w:val="24"/>
        </w:rPr>
      </w:pPr>
      <w:r w:rsidRPr="002C54AA">
        <w:rPr>
          <w:rFonts w:ascii="PT Astra Serif" w:eastAsia="Times New Roman" w:hAnsi="PT Astra Serif" w:cs="Times New Roman"/>
          <w:spacing w:val="-1"/>
          <w:sz w:val="24"/>
          <w:szCs w:val="24"/>
        </w:rPr>
        <w:t>Специалист администрации                                                                            Т.Н. Макарова</w:t>
      </w:r>
    </w:p>
    <w:p w:rsidR="003C7F6B" w:rsidRDefault="003C7F6B" w:rsidP="002C54AA">
      <w:pPr>
        <w:pBdr>
          <w:bottom w:val="single" w:sz="12" w:space="1" w:color="auto"/>
        </w:pBdr>
        <w:shd w:val="clear" w:color="auto" w:fill="FFFFFF"/>
        <w:spacing w:after="0" w:line="240" w:lineRule="auto"/>
        <w:jc w:val="center"/>
        <w:rPr>
          <w:rFonts w:ascii="PT Astra Serif" w:eastAsia="Times New Roman" w:hAnsi="PT Astra Serif" w:cs="Times New Roman"/>
          <w:spacing w:val="-1"/>
          <w:sz w:val="24"/>
          <w:szCs w:val="24"/>
        </w:rPr>
      </w:pPr>
    </w:p>
    <w:p w:rsidR="003C7F6B" w:rsidRPr="002C54AA" w:rsidRDefault="003C7F6B" w:rsidP="002C54AA">
      <w:pPr>
        <w:pBdr>
          <w:bottom w:val="single" w:sz="12" w:space="1" w:color="auto"/>
        </w:pBdr>
        <w:shd w:val="clear" w:color="auto" w:fill="FFFFFF"/>
        <w:spacing w:after="0" w:line="240" w:lineRule="auto"/>
        <w:jc w:val="center"/>
        <w:rPr>
          <w:rFonts w:ascii="PT Astra Serif" w:eastAsia="Times New Roman" w:hAnsi="PT Astra Serif" w:cs="Times New Roman"/>
          <w:sz w:val="24"/>
          <w:szCs w:val="24"/>
        </w:rPr>
      </w:pPr>
    </w:p>
    <w:p w:rsidR="0079165B" w:rsidRDefault="0079165B" w:rsidP="0079165B">
      <w:pPr>
        <w:jc w:val="center"/>
      </w:pPr>
    </w:p>
    <w:p w:rsidR="00C45A9B" w:rsidRDefault="00C45A9B" w:rsidP="0079165B">
      <w:pPr>
        <w:jc w:val="center"/>
      </w:pPr>
    </w:p>
    <w:p w:rsidR="00C45A9B" w:rsidRDefault="00C45A9B" w:rsidP="0079165B">
      <w:pPr>
        <w:jc w:val="center"/>
      </w:pPr>
    </w:p>
    <w:p w:rsidR="00C45A9B" w:rsidRPr="00EB6B5A" w:rsidRDefault="00C45A9B" w:rsidP="00C45A9B">
      <w:pPr>
        <w:rPr>
          <w:rFonts w:ascii="PT Astra Serif" w:eastAsia="Times New Roman" w:hAnsi="PT Astra Serif" w:cs="Times New Roman CYR"/>
          <w:b/>
          <w:bCs/>
          <w:sz w:val="28"/>
          <w:szCs w:val="28"/>
        </w:rPr>
      </w:pPr>
      <w:r w:rsidRPr="00EB6B5A">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          </w:t>
      </w:r>
    </w:p>
    <w:p w:rsidR="00C45A9B" w:rsidRPr="00C45A9B" w:rsidRDefault="00C45A9B" w:rsidP="00C45A9B">
      <w:pPr>
        <w:shd w:val="clear" w:color="auto" w:fill="FFFFFF"/>
        <w:spacing w:after="0" w:line="240" w:lineRule="auto"/>
        <w:jc w:val="center"/>
        <w:rPr>
          <w:rFonts w:ascii="PT Astra Serif" w:eastAsia="Times New Roman" w:hAnsi="PT Astra Serif" w:cs="Times New Roman"/>
          <w:sz w:val="24"/>
          <w:szCs w:val="24"/>
        </w:rPr>
      </w:pPr>
      <w:r w:rsidRPr="00C45A9B">
        <w:rPr>
          <w:rFonts w:ascii="PT Astra Serif" w:eastAsia="Times New Roman" w:hAnsi="PT Astra Serif" w:cs="Times New Roman"/>
          <w:sz w:val="24"/>
          <w:szCs w:val="24"/>
        </w:rPr>
        <w:t>Экспертное заключение по результатам антикоррупционной экспертизы</w:t>
      </w:r>
    </w:p>
    <w:p w:rsidR="00C45A9B" w:rsidRPr="00C45A9B" w:rsidRDefault="00C45A9B" w:rsidP="00C45A9B">
      <w:pPr>
        <w:jc w:val="center"/>
        <w:rPr>
          <w:rFonts w:ascii="PT Astra Serif" w:eastAsia="Times New Roman" w:hAnsi="PT Astra Serif" w:cs="Times New Roman CYR"/>
          <w:bCs/>
          <w:sz w:val="24"/>
          <w:szCs w:val="24"/>
        </w:rPr>
      </w:pPr>
      <w:proofErr w:type="gramStart"/>
      <w:r w:rsidRPr="00C45A9B">
        <w:rPr>
          <w:rFonts w:ascii="PT Astra Serif" w:hAnsi="PT Astra Serif"/>
          <w:sz w:val="24"/>
          <w:szCs w:val="24"/>
        </w:rPr>
        <w:t xml:space="preserve">Проекта постановления Администрации МО Тушнинское сельское поселение Сенгилеевского района Ульяновской области </w:t>
      </w:r>
      <w:r>
        <w:rPr>
          <w:rFonts w:ascii="PT Astra Serif" w:hAnsi="PT Astra Serif"/>
          <w:sz w:val="24"/>
          <w:szCs w:val="24"/>
        </w:rPr>
        <w:t>«</w:t>
      </w:r>
      <w:r w:rsidRPr="00C45A9B">
        <w:rPr>
          <w:rFonts w:ascii="PT Astra Serif" w:eastAsia="Times New Roman" w:hAnsi="PT Astra Serif" w:cs="Times New Roman CYR"/>
          <w:bCs/>
          <w:sz w:val="24"/>
          <w:szCs w:val="24"/>
        </w:rPr>
        <w:t>Об утверждении порядка разработки  и утверждения паспорта населенного пункта, паспортов территорий</w:t>
      </w:r>
      <w:r>
        <w:rPr>
          <w:rFonts w:ascii="PT Astra Serif" w:hAnsi="PT Astra Serif" w:cs="Times New Roman CYR"/>
          <w:bCs/>
          <w:sz w:val="24"/>
          <w:szCs w:val="24"/>
        </w:rPr>
        <w:t>»</w:t>
      </w:r>
      <w:proofErr w:type="gramEnd"/>
    </w:p>
    <w:p w:rsidR="00C45A9B" w:rsidRPr="002C54AA" w:rsidRDefault="00C45A9B" w:rsidP="00C45A9B">
      <w:pPr>
        <w:pStyle w:val="a3"/>
        <w:spacing w:before="0" w:beforeAutospacing="0" w:after="0"/>
        <w:ind w:right="-185"/>
        <w:jc w:val="center"/>
        <w:rPr>
          <w:rFonts w:ascii="PT Astra Serif" w:hAnsi="PT Astra Serif"/>
        </w:rPr>
      </w:pPr>
    </w:p>
    <w:p w:rsidR="00C45A9B" w:rsidRPr="002C54AA" w:rsidRDefault="00C45A9B" w:rsidP="00C45A9B">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Дата экспертизы: </w:t>
      </w:r>
      <w:r>
        <w:rPr>
          <w:rFonts w:ascii="PT Astra Serif" w:eastAsia="Times New Roman" w:hAnsi="PT Astra Serif" w:cs="Times New Roman"/>
          <w:sz w:val="24"/>
          <w:szCs w:val="24"/>
        </w:rPr>
        <w:t>31.01.2025</w:t>
      </w:r>
    </w:p>
    <w:p w:rsidR="00C45A9B" w:rsidRPr="002C54AA" w:rsidRDefault="00C45A9B" w:rsidP="00C45A9B">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pacing w:val="-2"/>
          <w:sz w:val="24"/>
          <w:szCs w:val="24"/>
        </w:rPr>
        <w:t xml:space="preserve">Номер экспертизы: № </w:t>
      </w:r>
      <w:r>
        <w:rPr>
          <w:rFonts w:ascii="PT Astra Serif" w:eastAsia="Times New Roman" w:hAnsi="PT Astra Serif" w:cs="Times New Roman"/>
          <w:spacing w:val="-2"/>
          <w:sz w:val="24"/>
          <w:szCs w:val="24"/>
        </w:rPr>
        <w:t>3</w:t>
      </w:r>
    </w:p>
    <w:p w:rsidR="00C45A9B" w:rsidRPr="002C54AA" w:rsidRDefault="00C45A9B" w:rsidP="00C45A9B">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Результат экспертизы: Коррупциогенные факторы </w:t>
      </w:r>
      <w:r w:rsidRPr="002C54AA">
        <w:rPr>
          <w:rFonts w:ascii="PT Astra Serif" w:eastAsia="Times New Roman" w:hAnsi="PT Astra Serif" w:cs="Times New Roman"/>
          <w:b/>
          <w:bCs/>
          <w:sz w:val="24"/>
          <w:szCs w:val="24"/>
        </w:rPr>
        <w:t>не выявлены</w:t>
      </w:r>
    </w:p>
    <w:p w:rsidR="00C45A9B" w:rsidRPr="002C54AA" w:rsidRDefault="00C45A9B" w:rsidP="00C45A9B">
      <w:pPr>
        <w:shd w:val="clear" w:color="auto" w:fill="FFFFFF"/>
        <w:tabs>
          <w:tab w:val="left" w:pos="250"/>
        </w:tabs>
        <w:spacing w:after="0" w:line="240" w:lineRule="auto"/>
        <w:jc w:val="center"/>
        <w:rPr>
          <w:rFonts w:ascii="PT Astra Serif" w:eastAsia="Times New Roman" w:hAnsi="PT Astra Serif" w:cs="Times New Roman"/>
          <w:b/>
          <w:bCs/>
          <w:spacing w:val="-12"/>
          <w:sz w:val="24"/>
          <w:szCs w:val="24"/>
        </w:rPr>
      </w:pPr>
    </w:p>
    <w:p w:rsidR="00C45A9B" w:rsidRPr="0079165B" w:rsidRDefault="00C45A9B" w:rsidP="00C45A9B">
      <w:pPr>
        <w:pStyle w:val="a9"/>
        <w:numPr>
          <w:ilvl w:val="0"/>
          <w:numId w:val="2"/>
        </w:numPr>
        <w:shd w:val="clear" w:color="auto" w:fill="FFFFFF"/>
        <w:tabs>
          <w:tab w:val="left" w:pos="250"/>
        </w:tabs>
        <w:spacing w:after="0" w:line="240" w:lineRule="auto"/>
        <w:jc w:val="both"/>
        <w:rPr>
          <w:rFonts w:ascii="PT Astra Serif" w:eastAsia="Times New Roman" w:hAnsi="PT Astra Serif" w:cs="Times New Roman"/>
          <w:sz w:val="24"/>
          <w:szCs w:val="24"/>
        </w:rPr>
      </w:pPr>
      <w:r w:rsidRPr="0079165B">
        <w:rPr>
          <w:rFonts w:ascii="PT Astra Serif" w:eastAsia="Times New Roman" w:hAnsi="PT Astra Serif" w:cs="Times New Roman"/>
          <w:b/>
          <w:bCs/>
          <w:spacing w:val="-1"/>
          <w:sz w:val="24"/>
          <w:szCs w:val="24"/>
        </w:rPr>
        <w:t>Общие положения</w:t>
      </w:r>
    </w:p>
    <w:p w:rsidR="00C45A9B" w:rsidRPr="002C54AA" w:rsidRDefault="00C45A9B" w:rsidP="00C45A9B">
      <w:pPr>
        <w:shd w:val="clear" w:color="auto" w:fill="FFFFFF"/>
        <w:spacing w:after="0" w:line="240" w:lineRule="auto"/>
        <w:ind w:firstLine="696"/>
        <w:jc w:val="both"/>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  Постановление  разработано   специалистом    Администрации МО Тушнинское сельское поселение Басмановой Н.Ю.</w:t>
      </w:r>
    </w:p>
    <w:p w:rsidR="00C45A9B"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proofErr w:type="gramStart"/>
      <w:r w:rsidRPr="002C54AA">
        <w:rPr>
          <w:rFonts w:ascii="PT Astra Serif" w:eastAsia="Times New Roman" w:hAnsi="PT Astra Serif" w:cs="Times New Roman"/>
          <w:sz w:val="24"/>
          <w:szCs w:val="24"/>
        </w:rPr>
        <w:t xml:space="preserve">Антикоррупционное заключение проведено в соответствии с постановлением Правительства Российской Федерации от 26.02.2010 № 96 «Об антикоррупционной </w:t>
      </w:r>
      <w:r w:rsidRPr="002C54AA">
        <w:rPr>
          <w:rFonts w:ascii="PT Astra Serif" w:eastAsia="Times New Roman" w:hAnsi="PT Astra Serif" w:cs="Times New Roman"/>
          <w:spacing w:val="-1"/>
          <w:sz w:val="24"/>
          <w:szCs w:val="24"/>
        </w:rPr>
        <w:t xml:space="preserve">экспертизе нормативных правовых актов и проектов нормативных правовых актов» (далее </w:t>
      </w:r>
      <w:r>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Методика), Законом Ульяновской области от 05.06.2007 № 77-30 «О противодействии коррупции в Ульяновской области», постановлением Администрации муниципального образования МО Тушнинское сельское поселение Сенгилеевского района Ульяновской области от 17 декабря 2009 года № 321 «Об утверждении порядка проведения</w:t>
      </w:r>
      <w:proofErr w:type="gramEnd"/>
      <w:r w:rsidRPr="002C54AA">
        <w:rPr>
          <w:rFonts w:ascii="PT Astra Serif" w:eastAsia="Times New Roman" w:hAnsi="PT Astra Serif" w:cs="Times New Roman"/>
          <w:sz w:val="24"/>
          <w:szCs w:val="24"/>
        </w:rPr>
        <w:t xml:space="preserve"> антикоррупционной экспертизы нормативно </w:t>
      </w:r>
      <w:r>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правовых актов и проектов нормативно-правовых актов Администрации муниципального образования Тушнинское сельское поселение Сенгилеевского района Ульяновской области.</w:t>
      </w:r>
    </w:p>
    <w:p w:rsidR="00C45A9B"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p>
    <w:p w:rsidR="00C45A9B" w:rsidRPr="002C54AA"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r w:rsidRPr="002C54AA">
        <w:rPr>
          <w:rFonts w:ascii="PT Astra Serif" w:eastAsia="Times New Roman" w:hAnsi="PT Astra Serif" w:cs="Times New Roman"/>
          <w:b/>
          <w:bCs/>
          <w:spacing w:val="-6"/>
          <w:sz w:val="24"/>
          <w:szCs w:val="24"/>
        </w:rPr>
        <w:t>2.</w:t>
      </w:r>
      <w:r w:rsidRPr="002C54AA">
        <w:rPr>
          <w:rFonts w:ascii="PT Astra Serif" w:eastAsia="Times New Roman" w:hAnsi="PT Astra Serif" w:cs="Times New Roman"/>
          <w:b/>
          <w:bCs/>
          <w:sz w:val="24"/>
          <w:szCs w:val="24"/>
        </w:rPr>
        <w:tab/>
      </w:r>
      <w:r w:rsidRPr="002C54AA">
        <w:rPr>
          <w:rFonts w:ascii="PT Astra Serif" w:eastAsia="Times New Roman" w:hAnsi="PT Astra Serif" w:cs="Times New Roman"/>
          <w:b/>
          <w:bCs/>
          <w:spacing w:val="-2"/>
          <w:sz w:val="24"/>
          <w:szCs w:val="24"/>
        </w:rPr>
        <w:t>Описание проекта</w:t>
      </w:r>
    </w:p>
    <w:p w:rsidR="00C45A9B" w:rsidRDefault="00C45A9B" w:rsidP="00C45A9B">
      <w:pPr>
        <w:pStyle w:val="a3"/>
        <w:spacing w:before="0" w:beforeAutospacing="0" w:after="0" w:afterAutospacing="0"/>
        <w:jc w:val="both"/>
        <w:rPr>
          <w:rFonts w:ascii="PT Astra Serif" w:hAnsi="PT Astra Serif" w:cs="Times New Roman CYR"/>
          <w:bCs/>
        </w:rPr>
      </w:pPr>
      <w:r w:rsidRPr="002C54AA">
        <w:rPr>
          <w:rFonts w:ascii="PT Astra Serif" w:hAnsi="PT Astra Serif"/>
          <w:spacing w:val="-1"/>
        </w:rPr>
        <w:t xml:space="preserve">     Постановлением  предусмотрено </w:t>
      </w:r>
      <w:r w:rsidRPr="002C54AA">
        <w:rPr>
          <w:rFonts w:ascii="PT Astra Serif" w:hAnsi="PT Astra Serif"/>
        </w:rPr>
        <w:t>рассмотрение</w:t>
      </w:r>
      <w:r>
        <w:rPr>
          <w:rFonts w:ascii="PT Astra Serif" w:hAnsi="PT Astra Serif"/>
        </w:rPr>
        <w:t xml:space="preserve"> вопроса</w:t>
      </w:r>
      <w:r w:rsidRPr="002C54AA">
        <w:rPr>
          <w:rFonts w:ascii="PT Astra Serif" w:hAnsi="PT Astra Serif"/>
        </w:rPr>
        <w:t xml:space="preserve"> </w:t>
      </w:r>
      <w:r>
        <w:rPr>
          <w:rFonts w:ascii="PT Astra Serif" w:hAnsi="PT Astra Serif"/>
        </w:rPr>
        <w:t>об</w:t>
      </w:r>
      <w:r w:rsidRPr="00C45A9B">
        <w:rPr>
          <w:rFonts w:ascii="PT Astra Serif" w:hAnsi="PT Astra Serif" w:cs="Times New Roman CYR"/>
          <w:bCs/>
        </w:rPr>
        <w:t xml:space="preserve"> утверждении порядка разработки  и утверждения паспорта населенного пункта, паспортов территорий</w:t>
      </w:r>
      <w:r>
        <w:rPr>
          <w:rFonts w:ascii="PT Astra Serif" w:hAnsi="PT Astra Serif" w:cs="Times New Roman CYR"/>
          <w:bCs/>
        </w:rPr>
        <w:t>.</w:t>
      </w:r>
    </w:p>
    <w:p w:rsidR="00C45A9B" w:rsidRDefault="00C45A9B" w:rsidP="00C45A9B">
      <w:pPr>
        <w:pStyle w:val="a3"/>
        <w:spacing w:before="0" w:beforeAutospacing="0" w:after="0" w:afterAutospacing="0"/>
        <w:jc w:val="both"/>
        <w:rPr>
          <w:rFonts w:ascii="PT Astra Serif" w:eastAsia="Calibri" w:hAnsi="PT Astra Serif"/>
          <w:lang w:eastAsia="en-US"/>
        </w:rPr>
      </w:pPr>
    </w:p>
    <w:p w:rsidR="00C45A9B" w:rsidRDefault="00C45A9B" w:rsidP="00C45A9B">
      <w:pPr>
        <w:pStyle w:val="a3"/>
        <w:spacing w:before="0" w:beforeAutospacing="0" w:after="0" w:afterAutospacing="0"/>
        <w:jc w:val="both"/>
        <w:rPr>
          <w:rFonts w:ascii="PT Astra Serif" w:hAnsi="PT Astra Serif"/>
          <w:b/>
          <w:bCs/>
          <w:spacing w:val="-1"/>
        </w:rPr>
      </w:pPr>
      <w:r w:rsidRPr="002C54AA">
        <w:rPr>
          <w:rFonts w:ascii="PT Astra Serif" w:hAnsi="PT Astra Serif"/>
        </w:rPr>
        <w:t xml:space="preserve"> </w:t>
      </w:r>
      <w:r w:rsidRPr="002C54AA">
        <w:rPr>
          <w:rFonts w:ascii="PT Astra Serif" w:hAnsi="PT Astra Serif"/>
          <w:b/>
          <w:bCs/>
          <w:spacing w:val="-1"/>
        </w:rPr>
        <w:t xml:space="preserve">3. Выявленные в положениях проекта факторы, которые способствуют или могут </w:t>
      </w:r>
      <w:r w:rsidRPr="002C54AA">
        <w:rPr>
          <w:rFonts w:ascii="PT Astra Serif" w:hAnsi="PT Astra Serif"/>
          <w:b/>
          <w:bCs/>
        </w:rPr>
        <w:t xml:space="preserve">способствовать созданию условий для проявления коррупции </w:t>
      </w:r>
      <w:r w:rsidRPr="002C54AA">
        <w:rPr>
          <w:rFonts w:ascii="PT Astra Serif" w:hAnsi="PT Astra Serif"/>
          <w:spacing w:val="-1"/>
        </w:rPr>
        <w:t xml:space="preserve">Факторов, которые способствуют или могут способствовать созданию условий для проявления коррупции в связи с принятием постановления, </w:t>
      </w:r>
      <w:r w:rsidRPr="002C54AA">
        <w:rPr>
          <w:rFonts w:ascii="PT Astra Serif" w:hAnsi="PT Astra Serif"/>
          <w:b/>
          <w:bCs/>
          <w:spacing w:val="-1"/>
        </w:rPr>
        <w:t>не выявлено.</w:t>
      </w:r>
    </w:p>
    <w:p w:rsidR="00C45A9B" w:rsidRDefault="00C45A9B" w:rsidP="00C45A9B">
      <w:pPr>
        <w:pStyle w:val="a3"/>
        <w:spacing w:before="0" w:beforeAutospacing="0" w:after="0" w:afterAutospacing="0"/>
        <w:jc w:val="both"/>
        <w:rPr>
          <w:rFonts w:ascii="PT Astra Serif" w:hAnsi="PT Astra Serif"/>
          <w:b/>
          <w:bCs/>
          <w:spacing w:val="-1"/>
        </w:rPr>
      </w:pPr>
    </w:p>
    <w:p w:rsidR="00C45A9B" w:rsidRPr="002C54AA" w:rsidRDefault="00C45A9B" w:rsidP="00C45A9B">
      <w:pPr>
        <w:pStyle w:val="a3"/>
        <w:spacing w:before="0" w:beforeAutospacing="0" w:after="0" w:afterAutospacing="0"/>
        <w:jc w:val="both"/>
        <w:rPr>
          <w:rFonts w:ascii="PT Astra Serif" w:hAnsi="PT Astra Serif"/>
          <w:sz w:val="20"/>
          <w:szCs w:val="22"/>
        </w:rPr>
      </w:pPr>
      <w:r w:rsidRPr="002C54AA">
        <w:rPr>
          <w:rFonts w:ascii="PT Astra Serif" w:hAnsi="PT Astra Serif"/>
          <w:b/>
          <w:bCs/>
        </w:rPr>
        <w:t>4. Выводы по результатам антикоррупционной  экспертизы</w:t>
      </w:r>
    </w:p>
    <w:p w:rsidR="00C45A9B" w:rsidRPr="002C54AA" w:rsidRDefault="00C45A9B" w:rsidP="00C45A9B">
      <w:pPr>
        <w:pStyle w:val="a3"/>
        <w:spacing w:before="0" w:beforeAutospacing="0" w:after="0" w:afterAutospacing="0"/>
        <w:jc w:val="both"/>
        <w:rPr>
          <w:rFonts w:ascii="PT Astra Serif" w:hAnsi="PT Astra Serif"/>
          <w:b/>
        </w:rPr>
      </w:pPr>
      <w:r w:rsidRPr="002C54AA">
        <w:rPr>
          <w:rFonts w:ascii="PT Astra Serif" w:hAnsi="PT Astra Serif"/>
          <w:b/>
          <w:spacing w:val="-1"/>
        </w:rPr>
        <w:t xml:space="preserve">    </w:t>
      </w:r>
      <w:r w:rsidRPr="002C54AA">
        <w:rPr>
          <w:rFonts w:ascii="PT Astra Serif" w:hAnsi="PT Astra Serif"/>
          <w:spacing w:val="-1"/>
        </w:rPr>
        <w:t xml:space="preserve">    </w:t>
      </w:r>
      <w:proofErr w:type="gramStart"/>
      <w:r w:rsidRPr="002C54AA">
        <w:rPr>
          <w:rFonts w:ascii="PT Astra Serif" w:hAnsi="PT Astra Serif"/>
          <w:spacing w:val="-1"/>
        </w:rPr>
        <w:t>Проект Постановления Администрации МО Тушнинское сельское поселение Сенгилеевского района Ульяновской области</w:t>
      </w:r>
      <w:r w:rsidRPr="002C54AA">
        <w:rPr>
          <w:rFonts w:ascii="PT Astra Serif" w:hAnsi="PT Astra Serif"/>
        </w:rPr>
        <w:t xml:space="preserve"> </w:t>
      </w:r>
      <w:r>
        <w:rPr>
          <w:rFonts w:ascii="PT Astra Serif" w:hAnsi="PT Astra Serif"/>
        </w:rPr>
        <w:t>«</w:t>
      </w:r>
      <w:r w:rsidRPr="00C45A9B">
        <w:rPr>
          <w:rFonts w:ascii="PT Astra Serif" w:hAnsi="PT Astra Serif" w:cs="Times New Roman CYR"/>
          <w:bCs/>
        </w:rPr>
        <w:t>Об утверждении порядка разработки  и утверждения паспорта населенного пункта, паспортов территорий</w:t>
      </w:r>
      <w:r>
        <w:rPr>
          <w:rFonts w:ascii="PT Astra Serif" w:hAnsi="PT Astra Serif" w:cs="Times New Roman CYR"/>
          <w:bCs/>
        </w:rPr>
        <w:t>»</w:t>
      </w:r>
      <w:r>
        <w:rPr>
          <w:rFonts w:ascii="PT Astra Serif" w:eastAsia="Calibri" w:hAnsi="PT Astra Serif"/>
          <w:lang w:eastAsia="en-US"/>
        </w:rPr>
        <w:t xml:space="preserve"> </w:t>
      </w:r>
      <w:r w:rsidRPr="002C54AA">
        <w:rPr>
          <w:rFonts w:ascii="PT Astra Serif" w:hAnsi="PT Astra Serif"/>
          <w:b/>
          <w:spacing w:val="-1"/>
        </w:rPr>
        <w:t>признаётся прошедшим антикоррупционную  экспертизу.</w:t>
      </w:r>
      <w:proofErr w:type="gramEnd"/>
    </w:p>
    <w:p w:rsidR="00C45A9B" w:rsidRPr="002C54AA" w:rsidRDefault="00C45A9B" w:rsidP="00C45A9B">
      <w:pPr>
        <w:pStyle w:val="a3"/>
        <w:spacing w:before="0" w:beforeAutospacing="0" w:after="0" w:afterAutospacing="0"/>
        <w:jc w:val="both"/>
        <w:rPr>
          <w:rFonts w:ascii="PT Astra Serif" w:hAnsi="PT Astra Serif"/>
        </w:rPr>
      </w:pPr>
    </w:p>
    <w:p w:rsidR="00C45A9B" w:rsidRPr="002C54AA" w:rsidRDefault="00C45A9B" w:rsidP="00C45A9B">
      <w:pPr>
        <w:tabs>
          <w:tab w:val="right" w:pos="9355"/>
        </w:tabs>
        <w:spacing w:after="0" w:line="240" w:lineRule="auto"/>
        <w:jc w:val="both"/>
        <w:rPr>
          <w:rFonts w:ascii="PT Astra Serif" w:eastAsia="Times New Roman" w:hAnsi="PT Astra Serif" w:cs="Times New Roman"/>
          <w:sz w:val="24"/>
          <w:szCs w:val="24"/>
        </w:rPr>
      </w:pPr>
    </w:p>
    <w:p w:rsidR="00C45A9B" w:rsidRDefault="00C45A9B" w:rsidP="00C45A9B">
      <w:pPr>
        <w:pBdr>
          <w:bottom w:val="single" w:sz="12" w:space="1" w:color="auto"/>
        </w:pBdr>
        <w:shd w:val="clear" w:color="auto" w:fill="FFFFFF"/>
        <w:spacing w:after="0" w:line="240" w:lineRule="auto"/>
        <w:jc w:val="center"/>
        <w:rPr>
          <w:rFonts w:ascii="PT Astra Serif" w:eastAsia="Times New Roman" w:hAnsi="PT Astra Serif" w:cs="Times New Roman"/>
          <w:spacing w:val="-1"/>
          <w:sz w:val="24"/>
          <w:szCs w:val="24"/>
        </w:rPr>
      </w:pPr>
      <w:r w:rsidRPr="002C54AA">
        <w:rPr>
          <w:rFonts w:ascii="PT Astra Serif" w:eastAsia="Times New Roman" w:hAnsi="PT Astra Serif" w:cs="Times New Roman"/>
          <w:spacing w:val="-1"/>
          <w:sz w:val="24"/>
          <w:szCs w:val="24"/>
        </w:rPr>
        <w:t>Специалист администрации                                                                            Т.Н. Макарова</w:t>
      </w:r>
    </w:p>
    <w:p w:rsidR="00C45A9B" w:rsidRDefault="00C45A9B" w:rsidP="00C45A9B">
      <w:pPr>
        <w:pBdr>
          <w:bottom w:val="single" w:sz="12" w:space="1" w:color="auto"/>
        </w:pBdr>
        <w:shd w:val="clear" w:color="auto" w:fill="FFFFFF"/>
        <w:spacing w:after="0" w:line="240" w:lineRule="auto"/>
        <w:jc w:val="center"/>
        <w:rPr>
          <w:rFonts w:ascii="PT Astra Serif" w:eastAsia="Times New Roman" w:hAnsi="PT Astra Serif" w:cs="Times New Roman"/>
          <w:spacing w:val="-1"/>
          <w:sz w:val="24"/>
          <w:szCs w:val="24"/>
        </w:rPr>
      </w:pPr>
    </w:p>
    <w:p w:rsidR="00C45A9B" w:rsidRPr="002C54AA" w:rsidRDefault="00C45A9B" w:rsidP="00C45A9B">
      <w:pPr>
        <w:pBdr>
          <w:bottom w:val="single" w:sz="12" w:space="1" w:color="auto"/>
        </w:pBdr>
        <w:shd w:val="clear" w:color="auto" w:fill="FFFFFF"/>
        <w:spacing w:after="0" w:line="240" w:lineRule="auto"/>
        <w:jc w:val="center"/>
        <w:rPr>
          <w:rFonts w:ascii="PT Astra Serif" w:eastAsia="Times New Roman" w:hAnsi="PT Astra Serif" w:cs="Times New Roman"/>
          <w:sz w:val="24"/>
          <w:szCs w:val="24"/>
        </w:rPr>
      </w:pPr>
    </w:p>
    <w:p w:rsidR="00C45A9B" w:rsidRDefault="00C45A9B" w:rsidP="0079165B">
      <w:pPr>
        <w:jc w:val="center"/>
      </w:pPr>
    </w:p>
    <w:p w:rsidR="00C45A9B" w:rsidRDefault="00C45A9B" w:rsidP="0079165B">
      <w:pPr>
        <w:jc w:val="center"/>
      </w:pPr>
    </w:p>
    <w:p w:rsidR="00C45A9B" w:rsidRDefault="00C45A9B" w:rsidP="0079165B">
      <w:pPr>
        <w:jc w:val="center"/>
      </w:pPr>
    </w:p>
    <w:p w:rsidR="00C45A9B" w:rsidRDefault="00C45A9B" w:rsidP="0079165B">
      <w:pPr>
        <w:jc w:val="center"/>
      </w:pPr>
    </w:p>
    <w:p w:rsidR="00C45A9B" w:rsidRDefault="00C45A9B" w:rsidP="0079165B">
      <w:pPr>
        <w:jc w:val="center"/>
      </w:pPr>
    </w:p>
    <w:p w:rsidR="00C45A9B" w:rsidRDefault="00C45A9B" w:rsidP="00C45A9B">
      <w:pPr>
        <w:shd w:val="clear" w:color="auto" w:fill="FFFFFF"/>
        <w:spacing w:after="0" w:line="240" w:lineRule="auto"/>
        <w:jc w:val="center"/>
        <w:rPr>
          <w:rFonts w:ascii="PT Astra Serif" w:eastAsia="Times New Roman" w:hAnsi="PT Astra Serif" w:cs="Times New Roman"/>
          <w:sz w:val="24"/>
          <w:szCs w:val="24"/>
        </w:rPr>
      </w:pPr>
    </w:p>
    <w:p w:rsidR="00C45A9B" w:rsidRDefault="00C45A9B" w:rsidP="00C45A9B">
      <w:pPr>
        <w:shd w:val="clear" w:color="auto" w:fill="FFFFFF"/>
        <w:spacing w:after="0" w:line="240" w:lineRule="auto"/>
        <w:jc w:val="center"/>
        <w:rPr>
          <w:rFonts w:ascii="PT Astra Serif" w:eastAsia="Times New Roman" w:hAnsi="PT Astra Serif" w:cs="Times New Roman"/>
          <w:sz w:val="24"/>
          <w:szCs w:val="24"/>
        </w:rPr>
      </w:pPr>
    </w:p>
    <w:p w:rsidR="00C45A9B" w:rsidRPr="00C45A9B" w:rsidRDefault="00C45A9B" w:rsidP="00C45A9B">
      <w:pPr>
        <w:shd w:val="clear" w:color="auto" w:fill="FFFFFF"/>
        <w:spacing w:after="0" w:line="240" w:lineRule="auto"/>
        <w:jc w:val="center"/>
        <w:rPr>
          <w:rFonts w:ascii="PT Astra Serif" w:eastAsia="Times New Roman" w:hAnsi="PT Astra Serif" w:cs="Times New Roman"/>
          <w:sz w:val="24"/>
          <w:szCs w:val="24"/>
        </w:rPr>
      </w:pPr>
      <w:r w:rsidRPr="00C45A9B">
        <w:rPr>
          <w:rFonts w:ascii="PT Astra Serif" w:eastAsia="Times New Roman" w:hAnsi="PT Astra Serif" w:cs="Times New Roman"/>
          <w:sz w:val="24"/>
          <w:szCs w:val="24"/>
        </w:rPr>
        <w:t>Экспертное заключение по результатам антикоррупционной экспертизы</w:t>
      </w:r>
    </w:p>
    <w:p w:rsidR="00C45A9B" w:rsidRPr="00C45A9B" w:rsidRDefault="00C45A9B" w:rsidP="00C45A9B">
      <w:pPr>
        <w:pStyle w:val="1"/>
        <w:spacing w:before="0" w:after="0"/>
        <w:rPr>
          <w:b w:val="0"/>
        </w:rPr>
      </w:pPr>
      <w:proofErr w:type="gramStart"/>
      <w:r w:rsidRPr="00C45A9B">
        <w:rPr>
          <w:rFonts w:ascii="PT Astra Serif" w:hAnsi="PT Astra Serif"/>
          <w:b w:val="0"/>
        </w:rPr>
        <w:t>Проекта постановления Администрации МО Тушнинское сельское поселение Сенгилеевского района Ульяновской области «</w:t>
      </w:r>
      <w:r w:rsidRPr="00C45A9B">
        <w:rPr>
          <w:b w:val="0"/>
        </w:rPr>
        <w:t>Об оснащении территорий общего пользования первичными средствами тушения пожаров и противопожарным инвентарем на территории муниципального образования Тушнинское сельское поселение Сенгилеевского района Ульяновской области»</w:t>
      </w:r>
      <w:proofErr w:type="gramEnd"/>
    </w:p>
    <w:p w:rsidR="00C45A9B" w:rsidRPr="00C45A9B" w:rsidRDefault="00C45A9B" w:rsidP="00C45A9B">
      <w:pPr>
        <w:jc w:val="center"/>
        <w:rPr>
          <w:rFonts w:ascii="PT Astra Serif" w:eastAsia="Times New Roman" w:hAnsi="PT Astra Serif" w:cs="Times New Roman CYR"/>
          <w:bCs/>
          <w:sz w:val="24"/>
          <w:szCs w:val="24"/>
        </w:rPr>
      </w:pPr>
    </w:p>
    <w:p w:rsidR="00C45A9B" w:rsidRPr="002C54AA" w:rsidRDefault="00C45A9B" w:rsidP="00C45A9B">
      <w:pPr>
        <w:pStyle w:val="a3"/>
        <w:spacing w:before="0" w:beforeAutospacing="0" w:after="0"/>
        <w:ind w:right="-185"/>
        <w:jc w:val="center"/>
        <w:rPr>
          <w:rFonts w:ascii="PT Astra Serif" w:hAnsi="PT Astra Serif"/>
        </w:rPr>
      </w:pPr>
    </w:p>
    <w:p w:rsidR="00C45A9B" w:rsidRPr="002C54AA" w:rsidRDefault="00C45A9B" w:rsidP="00C45A9B">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Дата экспертизы: </w:t>
      </w:r>
      <w:r>
        <w:rPr>
          <w:rFonts w:ascii="PT Astra Serif" w:eastAsia="Times New Roman" w:hAnsi="PT Astra Serif" w:cs="Times New Roman"/>
          <w:sz w:val="24"/>
          <w:szCs w:val="24"/>
        </w:rPr>
        <w:t>31.01.2025</w:t>
      </w:r>
    </w:p>
    <w:p w:rsidR="00C45A9B" w:rsidRDefault="00C45A9B" w:rsidP="00C45A9B">
      <w:pPr>
        <w:shd w:val="clear" w:color="auto" w:fill="FFFFFF"/>
        <w:spacing w:after="0" w:line="240" w:lineRule="auto"/>
        <w:rPr>
          <w:rFonts w:ascii="PT Astra Serif" w:eastAsia="Times New Roman" w:hAnsi="PT Astra Serif" w:cs="Times New Roman"/>
          <w:spacing w:val="-2"/>
          <w:sz w:val="24"/>
          <w:szCs w:val="24"/>
        </w:rPr>
      </w:pPr>
      <w:r w:rsidRPr="002C54AA">
        <w:rPr>
          <w:rFonts w:ascii="PT Astra Serif" w:eastAsia="Times New Roman" w:hAnsi="PT Astra Serif" w:cs="Times New Roman"/>
          <w:spacing w:val="-2"/>
          <w:sz w:val="24"/>
          <w:szCs w:val="24"/>
        </w:rPr>
        <w:t xml:space="preserve">Номер экспертизы: № </w:t>
      </w:r>
      <w:r>
        <w:rPr>
          <w:rFonts w:ascii="PT Astra Serif" w:eastAsia="Times New Roman" w:hAnsi="PT Astra Serif" w:cs="Times New Roman"/>
          <w:spacing w:val="-2"/>
          <w:sz w:val="24"/>
          <w:szCs w:val="24"/>
        </w:rPr>
        <w:t>4</w:t>
      </w:r>
    </w:p>
    <w:p w:rsidR="00C45A9B" w:rsidRPr="002C54AA" w:rsidRDefault="00C45A9B" w:rsidP="00C45A9B">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Результат экспертизы: Коррупциогенные факторы </w:t>
      </w:r>
      <w:r w:rsidRPr="002C54AA">
        <w:rPr>
          <w:rFonts w:ascii="PT Astra Serif" w:eastAsia="Times New Roman" w:hAnsi="PT Astra Serif" w:cs="Times New Roman"/>
          <w:b/>
          <w:bCs/>
          <w:sz w:val="24"/>
          <w:szCs w:val="24"/>
        </w:rPr>
        <w:t>не выявлены</w:t>
      </w:r>
    </w:p>
    <w:p w:rsidR="00C45A9B" w:rsidRPr="002C54AA" w:rsidRDefault="00C45A9B" w:rsidP="00C45A9B">
      <w:pPr>
        <w:shd w:val="clear" w:color="auto" w:fill="FFFFFF"/>
        <w:tabs>
          <w:tab w:val="left" w:pos="250"/>
        </w:tabs>
        <w:spacing w:after="0" w:line="240" w:lineRule="auto"/>
        <w:jc w:val="center"/>
        <w:rPr>
          <w:rFonts w:ascii="PT Astra Serif" w:eastAsia="Times New Roman" w:hAnsi="PT Astra Serif" w:cs="Times New Roman"/>
          <w:b/>
          <w:bCs/>
          <w:spacing w:val="-12"/>
          <w:sz w:val="24"/>
          <w:szCs w:val="24"/>
        </w:rPr>
      </w:pPr>
    </w:p>
    <w:p w:rsidR="00C45A9B" w:rsidRPr="0079165B" w:rsidRDefault="00C45A9B" w:rsidP="00C45A9B">
      <w:pPr>
        <w:pStyle w:val="a9"/>
        <w:numPr>
          <w:ilvl w:val="0"/>
          <w:numId w:val="3"/>
        </w:numPr>
        <w:shd w:val="clear" w:color="auto" w:fill="FFFFFF"/>
        <w:tabs>
          <w:tab w:val="left" w:pos="250"/>
        </w:tabs>
        <w:spacing w:after="0" w:line="240" w:lineRule="auto"/>
        <w:jc w:val="both"/>
        <w:rPr>
          <w:rFonts w:ascii="PT Astra Serif" w:eastAsia="Times New Roman" w:hAnsi="PT Astra Serif" w:cs="Times New Roman"/>
          <w:sz w:val="24"/>
          <w:szCs w:val="24"/>
        </w:rPr>
      </w:pPr>
      <w:r w:rsidRPr="0079165B">
        <w:rPr>
          <w:rFonts w:ascii="PT Astra Serif" w:eastAsia="Times New Roman" w:hAnsi="PT Astra Serif" w:cs="Times New Roman"/>
          <w:b/>
          <w:bCs/>
          <w:spacing w:val="-1"/>
          <w:sz w:val="24"/>
          <w:szCs w:val="24"/>
        </w:rPr>
        <w:t>Общие положения</w:t>
      </w:r>
    </w:p>
    <w:p w:rsidR="00C45A9B" w:rsidRPr="002C54AA" w:rsidRDefault="00C45A9B" w:rsidP="00C45A9B">
      <w:pPr>
        <w:shd w:val="clear" w:color="auto" w:fill="FFFFFF"/>
        <w:spacing w:after="0" w:line="240" w:lineRule="auto"/>
        <w:ind w:firstLine="696"/>
        <w:jc w:val="both"/>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  Постановление  разработано   специалистом    Администрации МО Тушнинское сельское поселение Басмановой Н.Ю.</w:t>
      </w:r>
    </w:p>
    <w:p w:rsidR="00C45A9B"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proofErr w:type="gramStart"/>
      <w:r w:rsidRPr="002C54AA">
        <w:rPr>
          <w:rFonts w:ascii="PT Astra Serif" w:eastAsia="Times New Roman" w:hAnsi="PT Astra Serif" w:cs="Times New Roman"/>
          <w:sz w:val="24"/>
          <w:szCs w:val="24"/>
        </w:rPr>
        <w:t xml:space="preserve">Антикоррупционное заключение проведено в соответствии с постановлением Правительства Российской Федерации от 26.02.2010 № 96 «Об антикоррупционной </w:t>
      </w:r>
      <w:r w:rsidRPr="002C54AA">
        <w:rPr>
          <w:rFonts w:ascii="PT Astra Serif" w:eastAsia="Times New Roman" w:hAnsi="PT Astra Serif" w:cs="Times New Roman"/>
          <w:spacing w:val="-1"/>
          <w:sz w:val="24"/>
          <w:szCs w:val="24"/>
        </w:rPr>
        <w:t xml:space="preserve">экспертизе нормативных правовых актов и проектов нормативных правовых актов» (далее </w:t>
      </w:r>
      <w:r>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Методика), Законом Ульяновской области от 05.06.2007 № 77-30 «О противодействии коррупции в Ульяновской области», постановлением Администрации муниципального образования МО Тушнинское сельское поселение Сенгилеевского района Ульяновской области от 17 декабря 2009 года № 321 «Об утверждении порядка проведения</w:t>
      </w:r>
      <w:proofErr w:type="gramEnd"/>
      <w:r w:rsidRPr="002C54AA">
        <w:rPr>
          <w:rFonts w:ascii="PT Astra Serif" w:eastAsia="Times New Roman" w:hAnsi="PT Astra Serif" w:cs="Times New Roman"/>
          <w:sz w:val="24"/>
          <w:szCs w:val="24"/>
        </w:rPr>
        <w:t xml:space="preserve"> антикоррупционной экспертизы нормативно </w:t>
      </w:r>
      <w:r>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правовых актов и проектов нормативно-правовых актов Администрации муниципального образования Тушнинское сельское поселение Сенгилеевского района Ульяновской области.</w:t>
      </w:r>
    </w:p>
    <w:p w:rsidR="00C45A9B"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p>
    <w:p w:rsidR="00C45A9B" w:rsidRPr="002C54AA"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r w:rsidRPr="002C54AA">
        <w:rPr>
          <w:rFonts w:ascii="PT Astra Serif" w:eastAsia="Times New Roman" w:hAnsi="PT Astra Serif" w:cs="Times New Roman"/>
          <w:b/>
          <w:bCs/>
          <w:spacing w:val="-6"/>
          <w:sz w:val="24"/>
          <w:szCs w:val="24"/>
        </w:rPr>
        <w:t>2.</w:t>
      </w:r>
      <w:r w:rsidRPr="002C54AA">
        <w:rPr>
          <w:rFonts w:ascii="PT Astra Serif" w:eastAsia="Times New Roman" w:hAnsi="PT Astra Serif" w:cs="Times New Roman"/>
          <w:b/>
          <w:bCs/>
          <w:sz w:val="24"/>
          <w:szCs w:val="24"/>
        </w:rPr>
        <w:tab/>
      </w:r>
      <w:r w:rsidRPr="002C54AA">
        <w:rPr>
          <w:rFonts w:ascii="PT Astra Serif" w:eastAsia="Times New Roman" w:hAnsi="PT Astra Serif" w:cs="Times New Roman"/>
          <w:b/>
          <w:bCs/>
          <w:spacing w:val="-2"/>
          <w:sz w:val="24"/>
          <w:szCs w:val="24"/>
        </w:rPr>
        <w:t>Описание проекта</w:t>
      </w:r>
    </w:p>
    <w:p w:rsidR="00C45A9B" w:rsidRPr="00C45A9B" w:rsidRDefault="00C45A9B" w:rsidP="00C45A9B">
      <w:pPr>
        <w:pStyle w:val="1"/>
        <w:spacing w:before="0" w:after="0"/>
        <w:jc w:val="both"/>
        <w:rPr>
          <w:b w:val="0"/>
        </w:rPr>
      </w:pPr>
      <w:r>
        <w:rPr>
          <w:rFonts w:ascii="PT Astra Serif" w:hAnsi="PT Astra Serif"/>
          <w:spacing w:val="-1"/>
        </w:rPr>
        <w:t xml:space="preserve">  </w:t>
      </w:r>
      <w:proofErr w:type="gramStart"/>
      <w:r w:rsidRPr="002C54AA">
        <w:rPr>
          <w:rFonts w:ascii="PT Astra Serif" w:hAnsi="PT Astra Serif"/>
          <w:spacing w:val="-1"/>
        </w:rPr>
        <w:t xml:space="preserve">Постановлением  предусмотрено </w:t>
      </w:r>
      <w:r w:rsidRPr="002C54AA">
        <w:rPr>
          <w:rFonts w:ascii="PT Astra Serif" w:hAnsi="PT Astra Serif"/>
        </w:rPr>
        <w:t xml:space="preserve">рассмотрение </w:t>
      </w:r>
      <w:r>
        <w:rPr>
          <w:rFonts w:ascii="PT Astra Serif" w:hAnsi="PT Astra Serif"/>
        </w:rPr>
        <w:t>вопроса</w:t>
      </w:r>
      <w:r>
        <w:rPr>
          <w:rFonts w:ascii="PT Astra Serif" w:hAnsi="PT Astra Serif"/>
          <w:b w:val="0"/>
        </w:rPr>
        <w:t xml:space="preserve"> об </w:t>
      </w:r>
      <w:r w:rsidRPr="00C45A9B">
        <w:rPr>
          <w:b w:val="0"/>
        </w:rPr>
        <w:t xml:space="preserve"> оснащении территорий общего пользования первичными средствами тушения пожаров и противопожарным инвентарем на территории муниципального образования Тушнинское сельское поселение Сенгилеевского района Ульяновской области</w:t>
      </w:r>
      <w:r>
        <w:rPr>
          <w:b w:val="0"/>
        </w:rPr>
        <w:t>.</w:t>
      </w:r>
      <w:proofErr w:type="gramEnd"/>
    </w:p>
    <w:p w:rsidR="00C45A9B" w:rsidRDefault="00C45A9B" w:rsidP="00C45A9B">
      <w:pPr>
        <w:pStyle w:val="a3"/>
        <w:spacing w:before="0" w:beforeAutospacing="0" w:after="0" w:afterAutospacing="0"/>
        <w:jc w:val="both"/>
        <w:rPr>
          <w:rFonts w:ascii="PT Astra Serif" w:eastAsia="Calibri" w:hAnsi="PT Astra Serif"/>
          <w:lang w:eastAsia="en-US"/>
        </w:rPr>
      </w:pPr>
    </w:p>
    <w:p w:rsidR="00C45A9B" w:rsidRDefault="00C45A9B" w:rsidP="00C45A9B">
      <w:pPr>
        <w:pStyle w:val="a3"/>
        <w:spacing w:before="0" w:beforeAutospacing="0" w:after="0" w:afterAutospacing="0"/>
        <w:jc w:val="both"/>
        <w:rPr>
          <w:rFonts w:ascii="PT Astra Serif" w:hAnsi="PT Astra Serif"/>
          <w:b/>
          <w:bCs/>
          <w:spacing w:val="-1"/>
        </w:rPr>
      </w:pPr>
      <w:r w:rsidRPr="002C54AA">
        <w:rPr>
          <w:rFonts w:ascii="PT Astra Serif" w:hAnsi="PT Astra Serif"/>
        </w:rPr>
        <w:t xml:space="preserve"> </w:t>
      </w:r>
      <w:r w:rsidRPr="002C54AA">
        <w:rPr>
          <w:rFonts w:ascii="PT Astra Serif" w:hAnsi="PT Astra Serif"/>
          <w:b/>
          <w:bCs/>
          <w:spacing w:val="-1"/>
        </w:rPr>
        <w:t xml:space="preserve">3. Выявленные в положениях проекта факторы, которые способствуют или могут </w:t>
      </w:r>
      <w:r w:rsidRPr="002C54AA">
        <w:rPr>
          <w:rFonts w:ascii="PT Astra Serif" w:hAnsi="PT Astra Serif"/>
          <w:b/>
          <w:bCs/>
        </w:rPr>
        <w:t xml:space="preserve">способствовать созданию условий для проявления коррупции </w:t>
      </w:r>
      <w:r w:rsidRPr="002C54AA">
        <w:rPr>
          <w:rFonts w:ascii="PT Astra Serif" w:hAnsi="PT Astra Serif"/>
          <w:spacing w:val="-1"/>
        </w:rPr>
        <w:t xml:space="preserve">Факторов, которые способствуют или могут способствовать созданию условий для проявления коррупции в связи с принятием постановления, </w:t>
      </w:r>
      <w:r w:rsidRPr="002C54AA">
        <w:rPr>
          <w:rFonts w:ascii="PT Astra Serif" w:hAnsi="PT Astra Serif"/>
          <w:b/>
          <w:bCs/>
          <w:spacing w:val="-1"/>
        </w:rPr>
        <w:t>не выявлено.</w:t>
      </w:r>
    </w:p>
    <w:p w:rsidR="00C45A9B" w:rsidRDefault="00C45A9B" w:rsidP="00C45A9B">
      <w:pPr>
        <w:pStyle w:val="a3"/>
        <w:spacing w:before="0" w:beforeAutospacing="0" w:after="0" w:afterAutospacing="0"/>
        <w:jc w:val="both"/>
        <w:rPr>
          <w:rFonts w:ascii="PT Astra Serif" w:hAnsi="PT Astra Serif"/>
          <w:b/>
          <w:bCs/>
          <w:spacing w:val="-1"/>
        </w:rPr>
      </w:pPr>
    </w:p>
    <w:p w:rsidR="00C45A9B" w:rsidRPr="002C54AA" w:rsidRDefault="00C45A9B" w:rsidP="00C45A9B">
      <w:pPr>
        <w:pStyle w:val="a3"/>
        <w:spacing w:before="0" w:beforeAutospacing="0" w:after="0" w:afterAutospacing="0"/>
        <w:jc w:val="both"/>
        <w:rPr>
          <w:rFonts w:ascii="PT Astra Serif" w:hAnsi="PT Astra Serif"/>
          <w:sz w:val="20"/>
          <w:szCs w:val="22"/>
        </w:rPr>
      </w:pPr>
      <w:r w:rsidRPr="002C54AA">
        <w:rPr>
          <w:rFonts w:ascii="PT Astra Serif" w:hAnsi="PT Astra Serif"/>
          <w:b/>
          <w:bCs/>
        </w:rPr>
        <w:t>4. Выводы по результатам антикоррупционной  экспертизы</w:t>
      </w:r>
    </w:p>
    <w:p w:rsidR="00C45A9B" w:rsidRPr="002C54AA" w:rsidRDefault="00C45A9B" w:rsidP="00C45A9B">
      <w:pPr>
        <w:pStyle w:val="1"/>
        <w:spacing w:before="0" w:after="0"/>
        <w:jc w:val="both"/>
        <w:rPr>
          <w:rFonts w:ascii="PT Astra Serif" w:hAnsi="PT Astra Serif"/>
          <w:b w:val="0"/>
        </w:rPr>
      </w:pPr>
      <w:r>
        <w:rPr>
          <w:rFonts w:ascii="PT Astra Serif" w:hAnsi="PT Astra Serif"/>
          <w:spacing w:val="-1"/>
        </w:rPr>
        <w:t xml:space="preserve"> </w:t>
      </w:r>
      <w:proofErr w:type="gramStart"/>
      <w:r w:rsidRPr="002C54AA">
        <w:rPr>
          <w:rFonts w:ascii="PT Astra Serif" w:hAnsi="PT Astra Serif"/>
          <w:spacing w:val="-1"/>
        </w:rPr>
        <w:t>Проект Постановления Администрации МО Тушнинское сельское поселение Сенгилеевского района Ульяновской области</w:t>
      </w:r>
      <w:r w:rsidRPr="002C54AA">
        <w:rPr>
          <w:rFonts w:ascii="PT Astra Serif" w:hAnsi="PT Astra Serif"/>
        </w:rPr>
        <w:t xml:space="preserve"> </w:t>
      </w:r>
      <w:r w:rsidRPr="00C45A9B">
        <w:rPr>
          <w:rFonts w:ascii="PT Astra Serif" w:hAnsi="PT Astra Serif"/>
          <w:b w:val="0"/>
        </w:rPr>
        <w:t>«</w:t>
      </w:r>
      <w:r w:rsidRPr="00C45A9B">
        <w:rPr>
          <w:b w:val="0"/>
        </w:rPr>
        <w:t>Об оснащении территорий общего пользования первичными средствами тушения пожаров и противопожарным инвентарем на территории муниципального образования Тушнинское сельское поселение Сенгилеевского района Ульяновской области»</w:t>
      </w:r>
      <w:r>
        <w:rPr>
          <w:rFonts w:ascii="PT Astra Serif" w:eastAsia="Calibri" w:hAnsi="PT Astra Serif"/>
          <w:lang w:eastAsia="en-US"/>
        </w:rPr>
        <w:t xml:space="preserve"> </w:t>
      </w:r>
      <w:r w:rsidRPr="002C54AA">
        <w:rPr>
          <w:rFonts w:ascii="PT Astra Serif" w:hAnsi="PT Astra Serif"/>
          <w:spacing w:val="-1"/>
        </w:rPr>
        <w:t>признаётся прошедшим антикоррупционную  экспертизу.</w:t>
      </w:r>
      <w:proofErr w:type="gramEnd"/>
    </w:p>
    <w:p w:rsidR="00C45A9B" w:rsidRPr="002C54AA" w:rsidRDefault="00C45A9B" w:rsidP="00C45A9B">
      <w:pPr>
        <w:pStyle w:val="a3"/>
        <w:spacing w:before="0" w:beforeAutospacing="0" w:after="0" w:afterAutospacing="0"/>
        <w:jc w:val="both"/>
        <w:rPr>
          <w:rFonts w:ascii="PT Astra Serif" w:hAnsi="PT Astra Serif"/>
        </w:rPr>
      </w:pPr>
    </w:p>
    <w:p w:rsidR="00C45A9B" w:rsidRPr="002C54AA" w:rsidRDefault="00C45A9B" w:rsidP="00C45A9B">
      <w:pPr>
        <w:tabs>
          <w:tab w:val="right" w:pos="9355"/>
        </w:tabs>
        <w:spacing w:after="0" w:line="240" w:lineRule="auto"/>
        <w:jc w:val="both"/>
        <w:rPr>
          <w:rFonts w:ascii="PT Astra Serif" w:eastAsia="Times New Roman" w:hAnsi="PT Astra Serif" w:cs="Times New Roman"/>
          <w:sz w:val="24"/>
          <w:szCs w:val="24"/>
        </w:rPr>
      </w:pPr>
    </w:p>
    <w:p w:rsidR="00C45A9B" w:rsidRDefault="00C45A9B" w:rsidP="00C45A9B">
      <w:pPr>
        <w:pBdr>
          <w:bottom w:val="single" w:sz="12" w:space="1" w:color="auto"/>
        </w:pBdr>
        <w:shd w:val="clear" w:color="auto" w:fill="FFFFFF"/>
        <w:spacing w:after="0" w:line="240" w:lineRule="auto"/>
        <w:jc w:val="center"/>
        <w:rPr>
          <w:rFonts w:ascii="PT Astra Serif" w:eastAsia="Times New Roman" w:hAnsi="PT Astra Serif" w:cs="Times New Roman"/>
          <w:spacing w:val="-1"/>
          <w:sz w:val="24"/>
          <w:szCs w:val="24"/>
        </w:rPr>
      </w:pPr>
      <w:r w:rsidRPr="002C54AA">
        <w:rPr>
          <w:rFonts w:ascii="PT Astra Serif" w:eastAsia="Times New Roman" w:hAnsi="PT Astra Serif" w:cs="Times New Roman"/>
          <w:spacing w:val="-1"/>
          <w:sz w:val="24"/>
          <w:szCs w:val="24"/>
        </w:rPr>
        <w:t>Специалист администрации                                                                            Т.Н. Макарова</w:t>
      </w:r>
    </w:p>
    <w:p w:rsidR="00C45A9B" w:rsidRDefault="00C45A9B" w:rsidP="0079165B">
      <w:pPr>
        <w:jc w:val="center"/>
      </w:pPr>
    </w:p>
    <w:p w:rsidR="00C45A9B" w:rsidRDefault="00C45A9B" w:rsidP="0079165B">
      <w:pPr>
        <w:jc w:val="center"/>
      </w:pPr>
    </w:p>
    <w:p w:rsidR="00C45A9B" w:rsidRDefault="00C45A9B" w:rsidP="0079165B">
      <w:pPr>
        <w:jc w:val="center"/>
      </w:pPr>
    </w:p>
    <w:p w:rsidR="00C45A9B" w:rsidRPr="00C45A9B" w:rsidRDefault="00C45A9B" w:rsidP="00C45A9B">
      <w:pPr>
        <w:shd w:val="clear" w:color="auto" w:fill="FFFFFF"/>
        <w:spacing w:after="0" w:line="240" w:lineRule="auto"/>
        <w:jc w:val="center"/>
        <w:rPr>
          <w:rFonts w:ascii="PT Astra Serif" w:eastAsia="Times New Roman" w:hAnsi="PT Astra Serif" w:cs="Times New Roman"/>
          <w:sz w:val="24"/>
          <w:szCs w:val="24"/>
        </w:rPr>
      </w:pPr>
      <w:r w:rsidRPr="00C45A9B">
        <w:rPr>
          <w:rFonts w:ascii="PT Astra Serif" w:eastAsia="Times New Roman" w:hAnsi="PT Astra Serif" w:cs="Times New Roman"/>
          <w:sz w:val="24"/>
          <w:szCs w:val="24"/>
        </w:rPr>
        <w:t>Экспертное заключение по результатам антикоррупционной экспертизы</w:t>
      </w:r>
    </w:p>
    <w:p w:rsidR="00C45A9B" w:rsidRPr="00C45A9B" w:rsidRDefault="00C45A9B" w:rsidP="00C45A9B">
      <w:pPr>
        <w:shd w:val="clear" w:color="auto" w:fill="FFFFFF"/>
        <w:spacing w:after="0" w:line="240" w:lineRule="auto"/>
        <w:jc w:val="center"/>
        <w:rPr>
          <w:rFonts w:ascii="PT Astra Serif" w:eastAsia="Times New Roman" w:hAnsi="PT Astra Serif" w:cs="Helvetica"/>
          <w:color w:val="1A1A1A"/>
          <w:sz w:val="24"/>
          <w:szCs w:val="24"/>
        </w:rPr>
      </w:pPr>
      <w:proofErr w:type="gramStart"/>
      <w:r w:rsidRPr="00C45A9B">
        <w:rPr>
          <w:rFonts w:ascii="PT Astra Serif" w:hAnsi="PT Astra Serif"/>
          <w:sz w:val="24"/>
          <w:szCs w:val="24"/>
        </w:rPr>
        <w:t>Проекта постановления Администрации МО Тушнинское сельское поселение Сенгилеевского района Ульяновской области «</w:t>
      </w:r>
      <w:r w:rsidRPr="00C45A9B">
        <w:rPr>
          <w:rFonts w:ascii="PT Astra Serif" w:hAnsi="PT Astra Serif" w:cs="Times New Roman"/>
          <w:sz w:val="24"/>
          <w:szCs w:val="24"/>
          <w:shd w:val="clear" w:color="auto" w:fill="FFFFFF"/>
        </w:rPr>
        <w:t xml:space="preserve">Об утверждении требований к договорам, </w:t>
      </w:r>
      <w:r w:rsidRPr="00C45A9B">
        <w:rPr>
          <w:rFonts w:ascii="PT Astra Serif" w:eastAsia="Times New Roman" w:hAnsi="PT Astra Serif" w:cs="Helvetica"/>
          <w:color w:val="1A1A1A"/>
          <w:sz w:val="24"/>
          <w:szCs w:val="24"/>
        </w:rPr>
        <w:t>заключаемым в связи с предоставлением бюджетных инвестиций из бюджета муниципального образования Тушнинское сельское поселение Сенгилеевского района Ульяновской области юридическим лицам, не являющимися муниципальными учреждениями и муниципальными унитарными предприятиями»</w:t>
      </w:r>
      <w:proofErr w:type="gramEnd"/>
    </w:p>
    <w:p w:rsidR="00C45A9B" w:rsidRPr="004E37DA" w:rsidRDefault="00C45A9B" w:rsidP="00C45A9B">
      <w:pPr>
        <w:jc w:val="center"/>
        <w:rPr>
          <w:rFonts w:eastAsia="Times New Roman" w:cs="Times New Roman"/>
          <w:b/>
          <w:sz w:val="28"/>
          <w:szCs w:val="28"/>
        </w:rPr>
      </w:pPr>
    </w:p>
    <w:p w:rsidR="00C45A9B" w:rsidRPr="00C45A9B" w:rsidRDefault="00C45A9B" w:rsidP="00C45A9B">
      <w:pPr>
        <w:pStyle w:val="1"/>
        <w:spacing w:before="0" w:after="0"/>
        <w:rPr>
          <w:b w:val="0"/>
        </w:rPr>
      </w:pPr>
    </w:p>
    <w:p w:rsidR="00C45A9B" w:rsidRPr="002C54AA" w:rsidRDefault="00C45A9B" w:rsidP="00C45A9B">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Дата экспертизы: </w:t>
      </w:r>
      <w:r>
        <w:rPr>
          <w:rFonts w:ascii="PT Astra Serif" w:eastAsia="Times New Roman" w:hAnsi="PT Astra Serif" w:cs="Times New Roman"/>
          <w:sz w:val="24"/>
          <w:szCs w:val="24"/>
        </w:rPr>
        <w:t>24.02.2025</w:t>
      </w:r>
    </w:p>
    <w:p w:rsidR="00C45A9B" w:rsidRDefault="00C45A9B" w:rsidP="00C45A9B">
      <w:pPr>
        <w:shd w:val="clear" w:color="auto" w:fill="FFFFFF"/>
        <w:spacing w:after="0" w:line="240" w:lineRule="auto"/>
        <w:rPr>
          <w:rFonts w:ascii="PT Astra Serif" w:eastAsia="Times New Roman" w:hAnsi="PT Astra Serif" w:cs="Times New Roman"/>
          <w:spacing w:val="-2"/>
          <w:sz w:val="24"/>
          <w:szCs w:val="24"/>
        </w:rPr>
      </w:pPr>
      <w:r w:rsidRPr="002C54AA">
        <w:rPr>
          <w:rFonts w:ascii="PT Astra Serif" w:eastAsia="Times New Roman" w:hAnsi="PT Astra Serif" w:cs="Times New Roman"/>
          <w:spacing w:val="-2"/>
          <w:sz w:val="24"/>
          <w:szCs w:val="24"/>
        </w:rPr>
        <w:t xml:space="preserve">Номер экспертизы: № </w:t>
      </w:r>
      <w:r>
        <w:rPr>
          <w:rFonts w:ascii="PT Astra Serif" w:eastAsia="Times New Roman" w:hAnsi="PT Astra Serif" w:cs="Times New Roman"/>
          <w:spacing w:val="-2"/>
          <w:sz w:val="24"/>
          <w:szCs w:val="24"/>
        </w:rPr>
        <w:t>5</w:t>
      </w:r>
    </w:p>
    <w:p w:rsidR="00C45A9B" w:rsidRPr="002C54AA" w:rsidRDefault="00C45A9B" w:rsidP="00C45A9B">
      <w:pPr>
        <w:shd w:val="clear" w:color="auto" w:fill="FFFFFF"/>
        <w:spacing w:after="0" w:line="240" w:lineRule="auto"/>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Результат экспертизы: Коррупциогенные факторы </w:t>
      </w:r>
      <w:r w:rsidRPr="002C54AA">
        <w:rPr>
          <w:rFonts w:ascii="PT Astra Serif" w:eastAsia="Times New Roman" w:hAnsi="PT Astra Serif" w:cs="Times New Roman"/>
          <w:b/>
          <w:bCs/>
          <w:sz w:val="24"/>
          <w:szCs w:val="24"/>
        </w:rPr>
        <w:t>не выявлены</w:t>
      </w:r>
    </w:p>
    <w:p w:rsidR="00C45A9B" w:rsidRPr="002C54AA" w:rsidRDefault="00C45A9B" w:rsidP="00C45A9B">
      <w:pPr>
        <w:shd w:val="clear" w:color="auto" w:fill="FFFFFF"/>
        <w:tabs>
          <w:tab w:val="left" w:pos="250"/>
        </w:tabs>
        <w:spacing w:after="0" w:line="240" w:lineRule="auto"/>
        <w:jc w:val="center"/>
        <w:rPr>
          <w:rFonts w:ascii="PT Astra Serif" w:eastAsia="Times New Roman" w:hAnsi="PT Astra Serif" w:cs="Times New Roman"/>
          <w:b/>
          <w:bCs/>
          <w:spacing w:val="-12"/>
          <w:sz w:val="24"/>
          <w:szCs w:val="24"/>
        </w:rPr>
      </w:pPr>
    </w:p>
    <w:p w:rsidR="00C45A9B" w:rsidRPr="0079165B" w:rsidRDefault="00C45A9B" w:rsidP="00C45A9B">
      <w:pPr>
        <w:pStyle w:val="a9"/>
        <w:numPr>
          <w:ilvl w:val="0"/>
          <w:numId w:val="4"/>
        </w:numPr>
        <w:shd w:val="clear" w:color="auto" w:fill="FFFFFF"/>
        <w:tabs>
          <w:tab w:val="left" w:pos="250"/>
        </w:tabs>
        <w:spacing w:after="0" w:line="240" w:lineRule="auto"/>
        <w:jc w:val="both"/>
        <w:rPr>
          <w:rFonts w:ascii="PT Astra Serif" w:eastAsia="Times New Roman" w:hAnsi="PT Astra Serif" w:cs="Times New Roman"/>
          <w:sz w:val="24"/>
          <w:szCs w:val="24"/>
        </w:rPr>
      </w:pPr>
      <w:r w:rsidRPr="0079165B">
        <w:rPr>
          <w:rFonts w:ascii="PT Astra Serif" w:eastAsia="Times New Roman" w:hAnsi="PT Astra Serif" w:cs="Times New Roman"/>
          <w:b/>
          <w:bCs/>
          <w:spacing w:val="-1"/>
          <w:sz w:val="24"/>
          <w:szCs w:val="24"/>
        </w:rPr>
        <w:t>Общие положения</w:t>
      </w:r>
    </w:p>
    <w:p w:rsidR="00C45A9B" w:rsidRPr="002C54AA" w:rsidRDefault="00C45A9B" w:rsidP="00C45A9B">
      <w:pPr>
        <w:shd w:val="clear" w:color="auto" w:fill="FFFFFF"/>
        <w:spacing w:after="0" w:line="240" w:lineRule="auto"/>
        <w:ind w:firstLine="696"/>
        <w:jc w:val="both"/>
        <w:rPr>
          <w:rFonts w:ascii="PT Astra Serif" w:eastAsia="Times New Roman" w:hAnsi="PT Astra Serif" w:cs="Times New Roman"/>
          <w:sz w:val="24"/>
          <w:szCs w:val="24"/>
        </w:rPr>
      </w:pPr>
      <w:r w:rsidRPr="002C54AA">
        <w:rPr>
          <w:rFonts w:ascii="PT Astra Serif" w:eastAsia="Times New Roman" w:hAnsi="PT Astra Serif" w:cs="Times New Roman"/>
          <w:sz w:val="24"/>
          <w:szCs w:val="24"/>
        </w:rPr>
        <w:t xml:space="preserve">  Постановление  разработано   специалистом    Администрации МО Тушнинское сельское поселение Басмановой Н.Ю.</w:t>
      </w:r>
    </w:p>
    <w:p w:rsidR="00C45A9B"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proofErr w:type="gramStart"/>
      <w:r w:rsidRPr="002C54AA">
        <w:rPr>
          <w:rFonts w:ascii="PT Astra Serif" w:eastAsia="Times New Roman" w:hAnsi="PT Astra Serif" w:cs="Times New Roman"/>
          <w:sz w:val="24"/>
          <w:szCs w:val="24"/>
        </w:rPr>
        <w:t xml:space="preserve">Антикоррупционное заключение проведено в соответствии с постановлением Правительства Российской Федерации от 26.02.2010 № 96 «Об антикоррупционной </w:t>
      </w:r>
      <w:r w:rsidRPr="002C54AA">
        <w:rPr>
          <w:rFonts w:ascii="PT Astra Serif" w:eastAsia="Times New Roman" w:hAnsi="PT Astra Serif" w:cs="Times New Roman"/>
          <w:spacing w:val="-1"/>
          <w:sz w:val="24"/>
          <w:szCs w:val="24"/>
        </w:rPr>
        <w:t xml:space="preserve">экспертизе нормативных правовых актов и проектов нормативных правовых актов» (далее </w:t>
      </w:r>
      <w:r>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Методика), Законом Ульяновской области от 05.06.2007 № 77-30 «О противодействии коррупции в Ульяновской области», постановлением Администрации муниципального образования МО Тушнинское сельское поселение Сенгилеевского района Ульяновской области от 17 декабря 2009 года № 321 «Об утверждении порядка проведения</w:t>
      </w:r>
      <w:proofErr w:type="gramEnd"/>
      <w:r w:rsidRPr="002C54AA">
        <w:rPr>
          <w:rFonts w:ascii="PT Astra Serif" w:eastAsia="Times New Roman" w:hAnsi="PT Astra Serif" w:cs="Times New Roman"/>
          <w:sz w:val="24"/>
          <w:szCs w:val="24"/>
        </w:rPr>
        <w:t xml:space="preserve"> антикоррупционной экспертизы нормативно </w:t>
      </w:r>
      <w:r>
        <w:rPr>
          <w:rFonts w:ascii="PT Astra Serif" w:eastAsia="Times New Roman" w:hAnsi="PT Astra Serif" w:cs="Times New Roman"/>
          <w:sz w:val="24"/>
          <w:szCs w:val="24"/>
        </w:rPr>
        <w:t>–</w:t>
      </w:r>
      <w:r w:rsidRPr="002C54AA">
        <w:rPr>
          <w:rFonts w:ascii="PT Astra Serif" w:eastAsia="Times New Roman" w:hAnsi="PT Astra Serif" w:cs="Times New Roman"/>
          <w:sz w:val="24"/>
          <w:szCs w:val="24"/>
        </w:rPr>
        <w:t xml:space="preserve"> правовых актов и проектов нормативно-правовых актов Администрации муниципального образования Тушнинское сельское поселение Сенгилеевского района Ульяновской области.</w:t>
      </w:r>
    </w:p>
    <w:p w:rsidR="00C45A9B"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p>
    <w:p w:rsidR="00C45A9B" w:rsidRPr="002C54AA" w:rsidRDefault="00C45A9B" w:rsidP="00C45A9B">
      <w:pPr>
        <w:shd w:val="clear" w:color="auto" w:fill="FFFFFF"/>
        <w:spacing w:after="0" w:line="240" w:lineRule="auto"/>
        <w:ind w:firstLine="698"/>
        <w:jc w:val="both"/>
        <w:rPr>
          <w:rFonts w:ascii="PT Astra Serif" w:eastAsia="Times New Roman" w:hAnsi="PT Astra Serif" w:cs="Times New Roman"/>
          <w:sz w:val="24"/>
          <w:szCs w:val="24"/>
        </w:rPr>
      </w:pPr>
      <w:r w:rsidRPr="002C54AA">
        <w:rPr>
          <w:rFonts w:ascii="PT Astra Serif" w:eastAsia="Times New Roman" w:hAnsi="PT Astra Serif" w:cs="Times New Roman"/>
          <w:b/>
          <w:bCs/>
          <w:spacing w:val="-6"/>
          <w:sz w:val="24"/>
          <w:szCs w:val="24"/>
        </w:rPr>
        <w:t>2.</w:t>
      </w:r>
      <w:r w:rsidRPr="002C54AA">
        <w:rPr>
          <w:rFonts w:ascii="PT Astra Serif" w:eastAsia="Times New Roman" w:hAnsi="PT Astra Serif" w:cs="Times New Roman"/>
          <w:b/>
          <w:bCs/>
          <w:sz w:val="24"/>
          <w:szCs w:val="24"/>
        </w:rPr>
        <w:tab/>
      </w:r>
      <w:r w:rsidRPr="002C54AA">
        <w:rPr>
          <w:rFonts w:ascii="PT Astra Serif" w:eastAsia="Times New Roman" w:hAnsi="PT Astra Serif" w:cs="Times New Roman"/>
          <w:b/>
          <w:bCs/>
          <w:spacing w:val="-2"/>
          <w:sz w:val="24"/>
          <w:szCs w:val="24"/>
        </w:rPr>
        <w:t>Описание проекта</w:t>
      </w:r>
    </w:p>
    <w:p w:rsidR="00C45A9B" w:rsidRDefault="00C45A9B" w:rsidP="00C45A9B">
      <w:pPr>
        <w:pStyle w:val="1"/>
        <w:spacing w:before="0" w:after="0"/>
        <w:jc w:val="both"/>
        <w:rPr>
          <w:rFonts w:ascii="PT Astra Serif" w:eastAsia="Times New Roman" w:hAnsi="PT Astra Serif" w:cs="Helvetica"/>
          <w:b w:val="0"/>
          <w:color w:val="1A1A1A"/>
        </w:rPr>
      </w:pPr>
      <w:r>
        <w:rPr>
          <w:rFonts w:ascii="PT Astra Serif" w:hAnsi="PT Astra Serif"/>
          <w:spacing w:val="-1"/>
        </w:rPr>
        <w:t xml:space="preserve">  </w:t>
      </w:r>
      <w:r w:rsidRPr="002C54AA">
        <w:rPr>
          <w:rFonts w:ascii="PT Astra Serif" w:hAnsi="PT Astra Serif"/>
          <w:spacing w:val="-1"/>
        </w:rPr>
        <w:t xml:space="preserve">Постановлением  предусмотрено </w:t>
      </w:r>
      <w:r w:rsidRPr="002C54AA">
        <w:rPr>
          <w:rFonts w:ascii="PT Astra Serif" w:hAnsi="PT Astra Serif"/>
        </w:rPr>
        <w:t xml:space="preserve">рассмотрение </w:t>
      </w:r>
      <w:r w:rsidRPr="00C45A9B">
        <w:rPr>
          <w:rFonts w:ascii="PT Astra Serif" w:hAnsi="PT Astra Serif"/>
          <w:b w:val="0"/>
        </w:rPr>
        <w:t xml:space="preserve">вопроса </w:t>
      </w:r>
      <w:r>
        <w:rPr>
          <w:rFonts w:ascii="PT Astra Serif" w:hAnsi="PT Astra Serif"/>
          <w:b w:val="0"/>
        </w:rPr>
        <w:t>о</w:t>
      </w:r>
      <w:r w:rsidRPr="00C45A9B">
        <w:rPr>
          <w:rFonts w:ascii="PT Astra Serif" w:hAnsi="PT Astra Serif" w:cs="Times New Roman"/>
          <w:b w:val="0"/>
          <w:shd w:val="clear" w:color="auto" w:fill="FFFFFF"/>
        </w:rPr>
        <w:t xml:space="preserve">б утверждении требований к договорам, </w:t>
      </w:r>
      <w:r w:rsidRPr="00C45A9B">
        <w:rPr>
          <w:rFonts w:ascii="PT Astra Serif" w:eastAsia="Times New Roman" w:hAnsi="PT Astra Serif" w:cs="Helvetica"/>
          <w:b w:val="0"/>
          <w:color w:val="1A1A1A"/>
        </w:rPr>
        <w:t>заключаемым в связи с предоставлением бюджетных инвестиций из бюджета муниципального образования Тушнинское сельское поселение Сенгилеевского района Ульяновской области юридическим лицам, не являющимися муниципальными учреждениями и муниципальными унитарными предприятиями</w:t>
      </w:r>
      <w:r>
        <w:rPr>
          <w:rFonts w:ascii="PT Astra Serif" w:eastAsia="Times New Roman" w:hAnsi="PT Astra Serif" w:cs="Helvetica"/>
          <w:b w:val="0"/>
          <w:color w:val="1A1A1A"/>
        </w:rPr>
        <w:t>ю</w:t>
      </w:r>
    </w:p>
    <w:p w:rsidR="00C45A9B" w:rsidRPr="00C45A9B" w:rsidRDefault="00C45A9B" w:rsidP="00C45A9B"/>
    <w:p w:rsidR="00C45A9B" w:rsidRDefault="00C45A9B" w:rsidP="00C45A9B">
      <w:pPr>
        <w:pStyle w:val="a3"/>
        <w:spacing w:before="0" w:beforeAutospacing="0" w:after="0" w:afterAutospacing="0"/>
        <w:jc w:val="both"/>
        <w:rPr>
          <w:rFonts w:ascii="PT Astra Serif" w:hAnsi="PT Astra Serif"/>
          <w:b/>
          <w:bCs/>
          <w:spacing w:val="-1"/>
        </w:rPr>
      </w:pPr>
      <w:r w:rsidRPr="002C54AA">
        <w:rPr>
          <w:rFonts w:ascii="PT Astra Serif" w:hAnsi="PT Astra Serif"/>
        </w:rPr>
        <w:t xml:space="preserve"> </w:t>
      </w:r>
      <w:r w:rsidRPr="002C54AA">
        <w:rPr>
          <w:rFonts w:ascii="PT Astra Serif" w:hAnsi="PT Astra Serif"/>
          <w:b/>
          <w:bCs/>
          <w:spacing w:val="-1"/>
        </w:rPr>
        <w:t xml:space="preserve">3. Выявленные в положениях проекта факторы, которые способствуют или могут </w:t>
      </w:r>
      <w:r w:rsidRPr="002C54AA">
        <w:rPr>
          <w:rFonts w:ascii="PT Astra Serif" w:hAnsi="PT Astra Serif"/>
          <w:b/>
          <w:bCs/>
        </w:rPr>
        <w:t xml:space="preserve">способствовать созданию условий для проявления коррупции </w:t>
      </w:r>
      <w:r w:rsidRPr="002C54AA">
        <w:rPr>
          <w:rFonts w:ascii="PT Astra Serif" w:hAnsi="PT Astra Serif"/>
          <w:spacing w:val="-1"/>
        </w:rPr>
        <w:t xml:space="preserve">Факторов, которые способствуют или могут способствовать созданию условий для проявления коррупции в связи с принятием постановления, </w:t>
      </w:r>
      <w:r w:rsidRPr="002C54AA">
        <w:rPr>
          <w:rFonts w:ascii="PT Astra Serif" w:hAnsi="PT Astra Serif"/>
          <w:b/>
          <w:bCs/>
          <w:spacing w:val="-1"/>
        </w:rPr>
        <w:t>не выявлено.</w:t>
      </w:r>
    </w:p>
    <w:p w:rsidR="00C45A9B" w:rsidRDefault="00C45A9B" w:rsidP="00C45A9B">
      <w:pPr>
        <w:pStyle w:val="a3"/>
        <w:spacing w:before="0" w:beforeAutospacing="0" w:after="0" w:afterAutospacing="0"/>
        <w:jc w:val="both"/>
        <w:rPr>
          <w:rFonts w:ascii="PT Astra Serif" w:hAnsi="PT Astra Serif"/>
          <w:b/>
          <w:bCs/>
          <w:spacing w:val="-1"/>
        </w:rPr>
      </w:pPr>
    </w:p>
    <w:p w:rsidR="00C45A9B" w:rsidRPr="002C54AA" w:rsidRDefault="00C45A9B" w:rsidP="00C45A9B">
      <w:pPr>
        <w:pStyle w:val="a3"/>
        <w:spacing w:before="0" w:beforeAutospacing="0" w:after="0" w:afterAutospacing="0"/>
        <w:jc w:val="both"/>
        <w:rPr>
          <w:rFonts w:ascii="PT Astra Serif" w:hAnsi="PT Astra Serif"/>
          <w:sz w:val="20"/>
          <w:szCs w:val="22"/>
        </w:rPr>
      </w:pPr>
      <w:r w:rsidRPr="002C54AA">
        <w:rPr>
          <w:rFonts w:ascii="PT Astra Serif" w:hAnsi="PT Astra Serif"/>
          <w:b/>
          <w:bCs/>
        </w:rPr>
        <w:t>4. Выводы по результатам антикоррупционной  экспертизы</w:t>
      </w:r>
    </w:p>
    <w:p w:rsidR="00C45A9B" w:rsidRPr="002C54AA" w:rsidRDefault="00C45A9B" w:rsidP="00C45A9B">
      <w:pPr>
        <w:pStyle w:val="1"/>
        <w:spacing w:before="0" w:after="0"/>
        <w:jc w:val="both"/>
        <w:rPr>
          <w:rFonts w:ascii="PT Astra Serif" w:hAnsi="PT Astra Serif"/>
          <w:b w:val="0"/>
        </w:rPr>
      </w:pPr>
      <w:r w:rsidRPr="00C45A9B">
        <w:rPr>
          <w:rFonts w:ascii="PT Astra Serif" w:hAnsi="PT Astra Serif"/>
          <w:b w:val="0"/>
          <w:spacing w:val="-1"/>
        </w:rPr>
        <w:t xml:space="preserve"> </w:t>
      </w:r>
      <w:proofErr w:type="gramStart"/>
      <w:r w:rsidRPr="00C45A9B">
        <w:rPr>
          <w:rFonts w:ascii="PT Astra Serif" w:hAnsi="PT Astra Serif"/>
          <w:b w:val="0"/>
          <w:spacing w:val="-1"/>
        </w:rPr>
        <w:t>Проект Постановления Администрации МО Тушнинское сельское поселение Сенгилеевского района Ульяновской области</w:t>
      </w:r>
      <w:r w:rsidRPr="00C45A9B">
        <w:rPr>
          <w:rFonts w:ascii="PT Astra Serif" w:hAnsi="PT Astra Serif"/>
          <w:b w:val="0"/>
        </w:rPr>
        <w:t xml:space="preserve"> «</w:t>
      </w:r>
      <w:r w:rsidRPr="00C45A9B">
        <w:rPr>
          <w:rFonts w:ascii="PT Astra Serif" w:hAnsi="PT Astra Serif" w:cs="Times New Roman"/>
          <w:b w:val="0"/>
          <w:shd w:val="clear" w:color="auto" w:fill="FFFFFF"/>
        </w:rPr>
        <w:t xml:space="preserve">Об утверждении требований к договорам, </w:t>
      </w:r>
      <w:r w:rsidRPr="00C45A9B">
        <w:rPr>
          <w:rFonts w:ascii="PT Astra Serif" w:eastAsia="Times New Roman" w:hAnsi="PT Astra Serif" w:cs="Helvetica"/>
          <w:b w:val="0"/>
          <w:color w:val="1A1A1A"/>
        </w:rPr>
        <w:t>заключаемым в связи с предоставлением бюджетных инвестиций из бюджета муниципального образования Тушнинское сельское поселение Сенгилеевского района Ульяновской области юридическим лицам, не являющимися муниципальными учреждениями и муниципальными унитарными предприятиями»</w:t>
      </w:r>
      <w:r>
        <w:rPr>
          <w:rFonts w:ascii="PT Astra Serif" w:eastAsia="Times New Roman" w:hAnsi="PT Astra Serif" w:cs="Helvetica"/>
          <w:b w:val="0"/>
          <w:color w:val="1A1A1A"/>
        </w:rPr>
        <w:t xml:space="preserve"> </w:t>
      </w:r>
      <w:r w:rsidRPr="002C54AA">
        <w:rPr>
          <w:rFonts w:ascii="PT Astra Serif" w:hAnsi="PT Astra Serif"/>
          <w:spacing w:val="-1"/>
        </w:rPr>
        <w:t>признаётся прошедшим антикоррупционную  экспертизу.</w:t>
      </w:r>
      <w:proofErr w:type="gramEnd"/>
    </w:p>
    <w:p w:rsidR="00C45A9B" w:rsidRPr="002C54AA" w:rsidRDefault="00C45A9B" w:rsidP="00C45A9B">
      <w:pPr>
        <w:pStyle w:val="a3"/>
        <w:spacing w:before="0" w:beforeAutospacing="0" w:after="0" w:afterAutospacing="0"/>
        <w:jc w:val="both"/>
        <w:rPr>
          <w:rFonts w:ascii="PT Astra Serif" w:hAnsi="PT Astra Serif"/>
        </w:rPr>
      </w:pPr>
    </w:p>
    <w:p w:rsidR="00C45A9B" w:rsidRPr="002C54AA" w:rsidRDefault="00C45A9B" w:rsidP="00C45A9B">
      <w:pPr>
        <w:tabs>
          <w:tab w:val="right" w:pos="9355"/>
        </w:tabs>
        <w:spacing w:after="0" w:line="240" w:lineRule="auto"/>
        <w:jc w:val="both"/>
        <w:rPr>
          <w:rFonts w:ascii="PT Astra Serif" w:eastAsia="Times New Roman" w:hAnsi="PT Astra Serif" w:cs="Times New Roman"/>
          <w:sz w:val="24"/>
          <w:szCs w:val="24"/>
        </w:rPr>
      </w:pPr>
    </w:p>
    <w:p w:rsidR="00C45A9B" w:rsidRDefault="00C45A9B" w:rsidP="00C45A9B">
      <w:pPr>
        <w:pBdr>
          <w:bottom w:val="single" w:sz="12" w:space="1" w:color="auto"/>
        </w:pBdr>
        <w:shd w:val="clear" w:color="auto" w:fill="FFFFFF"/>
        <w:spacing w:after="0" w:line="240" w:lineRule="auto"/>
        <w:jc w:val="center"/>
        <w:rPr>
          <w:rFonts w:ascii="PT Astra Serif" w:eastAsia="Times New Roman" w:hAnsi="PT Astra Serif" w:cs="Times New Roman"/>
          <w:spacing w:val="-1"/>
          <w:sz w:val="24"/>
          <w:szCs w:val="24"/>
        </w:rPr>
      </w:pPr>
      <w:r w:rsidRPr="002C54AA">
        <w:rPr>
          <w:rFonts w:ascii="PT Astra Serif" w:eastAsia="Times New Roman" w:hAnsi="PT Astra Serif" w:cs="Times New Roman"/>
          <w:spacing w:val="-1"/>
          <w:sz w:val="24"/>
          <w:szCs w:val="24"/>
        </w:rPr>
        <w:t>Специалист администрации                                                                            Т.Н. Макарова</w:t>
      </w:r>
    </w:p>
    <w:p w:rsidR="00C45A9B" w:rsidRDefault="00C45A9B" w:rsidP="00C45A9B">
      <w:pPr>
        <w:jc w:val="center"/>
      </w:pPr>
    </w:p>
    <w:p w:rsidR="00C45A9B" w:rsidRDefault="00C45A9B" w:rsidP="0079165B">
      <w:pPr>
        <w:jc w:val="center"/>
      </w:pPr>
    </w:p>
    <w:sectPr w:rsidR="00C45A9B" w:rsidSect="003C7F6B">
      <w:pgSz w:w="11906" w:h="16838"/>
      <w:pgMar w:top="624" w:right="85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1218"/>
    <w:multiLevelType w:val="hybridMultilevel"/>
    <w:tmpl w:val="824AEFE6"/>
    <w:lvl w:ilvl="0" w:tplc="69369B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D2A3B"/>
    <w:multiLevelType w:val="hybridMultilevel"/>
    <w:tmpl w:val="824AEFE6"/>
    <w:lvl w:ilvl="0" w:tplc="69369B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B3886"/>
    <w:multiLevelType w:val="hybridMultilevel"/>
    <w:tmpl w:val="824AEFE6"/>
    <w:lvl w:ilvl="0" w:tplc="69369B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71A29"/>
    <w:multiLevelType w:val="hybridMultilevel"/>
    <w:tmpl w:val="824AEFE6"/>
    <w:lvl w:ilvl="0" w:tplc="69369B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useFELayout/>
  </w:compat>
  <w:rsids>
    <w:rsidRoot w:val="002C54AA"/>
    <w:rsid w:val="002C54AA"/>
    <w:rsid w:val="003C7F6B"/>
    <w:rsid w:val="0079165B"/>
    <w:rsid w:val="00C45A9B"/>
    <w:rsid w:val="00D2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21"/>
  </w:style>
  <w:style w:type="paragraph" w:styleId="1">
    <w:name w:val="heading 1"/>
    <w:basedOn w:val="a"/>
    <w:next w:val="a"/>
    <w:link w:val="10"/>
    <w:uiPriority w:val="99"/>
    <w:qFormat/>
    <w:rsid w:val="00C45A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rsid w:val="002C54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rsid w:val="002C54AA"/>
    <w:pPr>
      <w:spacing w:after="120"/>
    </w:pPr>
    <w:rPr>
      <w:rFonts w:ascii="Calibri" w:eastAsia="Calibri" w:hAnsi="Calibri" w:cs="Times New Roman"/>
    </w:rPr>
  </w:style>
  <w:style w:type="character" w:customStyle="1" w:styleId="a6">
    <w:name w:val="Основной текст Знак"/>
    <w:basedOn w:val="a0"/>
    <w:link w:val="a5"/>
    <w:semiHidden/>
    <w:rsid w:val="002C54AA"/>
    <w:rPr>
      <w:rFonts w:ascii="Calibri" w:eastAsia="Calibri" w:hAnsi="Calibri" w:cs="Times New Roman"/>
    </w:rPr>
  </w:style>
  <w:style w:type="paragraph" w:customStyle="1" w:styleId="ConsPlusTitle">
    <w:name w:val="ConsPlusTitle"/>
    <w:rsid w:val="002C54AA"/>
    <w:pPr>
      <w:widowControl w:val="0"/>
      <w:autoSpaceDE w:val="0"/>
      <w:autoSpaceDN w:val="0"/>
      <w:adjustRightInd w:val="0"/>
      <w:spacing w:after="0" w:line="240" w:lineRule="auto"/>
    </w:pPr>
    <w:rPr>
      <w:rFonts w:ascii="Calibri" w:eastAsia="Times New Roman" w:hAnsi="Calibri" w:cs="Calibri"/>
      <w:b/>
      <w:bCs/>
    </w:rPr>
  </w:style>
  <w:style w:type="paragraph" w:styleId="a7">
    <w:name w:val="No Spacing"/>
    <w:link w:val="a8"/>
    <w:qFormat/>
    <w:rsid w:val="002C54AA"/>
    <w:pPr>
      <w:spacing w:after="0" w:line="240" w:lineRule="auto"/>
    </w:pPr>
    <w:rPr>
      <w:rFonts w:ascii="Calibri" w:eastAsia="Calibri" w:hAnsi="Calibri" w:cs="Times New Roman"/>
      <w:lang w:eastAsia="en-US"/>
    </w:rPr>
  </w:style>
  <w:style w:type="character" w:customStyle="1" w:styleId="a8">
    <w:name w:val="Без интервала Знак"/>
    <w:link w:val="a7"/>
    <w:rsid w:val="002C54AA"/>
    <w:rPr>
      <w:rFonts w:ascii="Calibri" w:eastAsia="Calibri" w:hAnsi="Calibri" w:cs="Times New Roman"/>
      <w:lang w:eastAsia="en-US"/>
    </w:rPr>
  </w:style>
  <w:style w:type="character" w:customStyle="1" w:styleId="a4">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locked/>
    <w:rsid w:val="002C54AA"/>
    <w:rPr>
      <w:rFonts w:ascii="Times New Roman" w:eastAsia="Times New Roman" w:hAnsi="Times New Roman" w:cs="Times New Roman"/>
      <w:sz w:val="24"/>
      <w:szCs w:val="24"/>
    </w:rPr>
  </w:style>
  <w:style w:type="paragraph" w:styleId="a9">
    <w:name w:val="List Paragraph"/>
    <w:basedOn w:val="a"/>
    <w:uiPriority w:val="34"/>
    <w:qFormat/>
    <w:rsid w:val="0079165B"/>
    <w:pPr>
      <w:ind w:left="720"/>
      <w:contextualSpacing/>
    </w:pPr>
  </w:style>
  <w:style w:type="character" w:customStyle="1" w:styleId="10">
    <w:name w:val="Заголовок 1 Знак"/>
    <w:basedOn w:val="a0"/>
    <w:link w:val="1"/>
    <w:uiPriority w:val="99"/>
    <w:rsid w:val="00C45A9B"/>
    <w:rPr>
      <w:rFonts w:ascii="Times New Roman CYR"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Tushna1</dc:creator>
  <cp:keywords/>
  <dc:description/>
  <cp:lastModifiedBy>Tushna1</cp:lastModifiedBy>
  <cp:revision>5</cp:revision>
  <cp:lastPrinted>2025-03-03T05:51:00Z</cp:lastPrinted>
  <dcterms:created xsi:type="dcterms:W3CDTF">2025-02-12T04:48:00Z</dcterms:created>
  <dcterms:modified xsi:type="dcterms:W3CDTF">2025-03-03T05:52:00Z</dcterms:modified>
</cp:coreProperties>
</file>