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D4" w:rsidRPr="00E157D4" w:rsidRDefault="00E157D4" w:rsidP="00E157D4">
      <w:pPr>
        <w:jc w:val="center"/>
        <w:rPr>
          <w:rFonts w:ascii="PT Astra Serif" w:hAnsi="PT Astra Serif"/>
        </w:rPr>
      </w:pPr>
      <w:r w:rsidRPr="00E157D4">
        <w:rPr>
          <w:rFonts w:ascii="PT Astra Serif" w:hAnsi="PT Astra Serif"/>
        </w:rPr>
        <w:t>АДМИНИСТРАЦИЯ МУНИЦИПАЛЬНОГО ОБРАЗОВАНИЯ</w:t>
      </w:r>
    </w:p>
    <w:p w:rsidR="00E157D4" w:rsidRPr="00E157D4" w:rsidRDefault="00E157D4" w:rsidP="00E157D4">
      <w:pPr>
        <w:jc w:val="center"/>
        <w:rPr>
          <w:rFonts w:ascii="PT Astra Serif" w:hAnsi="PT Astra Serif"/>
        </w:rPr>
      </w:pPr>
      <w:r w:rsidRPr="00E157D4">
        <w:rPr>
          <w:rFonts w:ascii="PT Astra Serif" w:hAnsi="PT Astra Serif"/>
        </w:rPr>
        <w:t>ТУШНИНСКОЕ СЕЛЬСКОЕ  ПОСЕЛЕНИЕ</w:t>
      </w:r>
    </w:p>
    <w:p w:rsidR="00E157D4" w:rsidRPr="00E157D4" w:rsidRDefault="00E157D4" w:rsidP="00E157D4">
      <w:pPr>
        <w:jc w:val="center"/>
        <w:rPr>
          <w:rFonts w:ascii="PT Astra Serif" w:hAnsi="PT Astra Serif"/>
        </w:rPr>
      </w:pPr>
      <w:r w:rsidRPr="00E157D4">
        <w:rPr>
          <w:rFonts w:ascii="PT Astra Serif" w:hAnsi="PT Astra Serif"/>
        </w:rPr>
        <w:t>СЕНГИЛЕЕВСКОГО РАЙОНА УЛЬЯНОВСКОЙ ОБЛАСТИ</w:t>
      </w:r>
    </w:p>
    <w:p w:rsidR="00E157D4" w:rsidRPr="00E157D4" w:rsidRDefault="00E157D4" w:rsidP="00E157D4">
      <w:pPr>
        <w:jc w:val="center"/>
        <w:rPr>
          <w:rFonts w:ascii="PT Astra Serif" w:hAnsi="PT Astra Serif"/>
        </w:rPr>
      </w:pPr>
    </w:p>
    <w:p w:rsidR="00E157D4" w:rsidRPr="00E157D4" w:rsidRDefault="00E157D4" w:rsidP="00E157D4">
      <w:pPr>
        <w:jc w:val="center"/>
        <w:rPr>
          <w:rFonts w:ascii="PT Astra Serif" w:hAnsi="PT Astra Serif"/>
          <w:sz w:val="20"/>
          <w:szCs w:val="20"/>
        </w:rPr>
      </w:pPr>
    </w:p>
    <w:p w:rsidR="00E157D4" w:rsidRPr="00E157D4" w:rsidRDefault="00E157D4" w:rsidP="00E157D4">
      <w:pPr>
        <w:jc w:val="center"/>
        <w:rPr>
          <w:rFonts w:ascii="PT Astra Serif" w:hAnsi="PT Astra Serif"/>
          <w:sz w:val="32"/>
          <w:szCs w:val="32"/>
        </w:rPr>
      </w:pPr>
      <w:r w:rsidRPr="00E157D4">
        <w:rPr>
          <w:rFonts w:ascii="PT Astra Serif" w:hAnsi="PT Astra Serif"/>
          <w:sz w:val="32"/>
          <w:szCs w:val="32"/>
        </w:rPr>
        <w:t>ПОСТАНОВЛЕНИЕ</w:t>
      </w:r>
    </w:p>
    <w:p w:rsidR="00E157D4" w:rsidRPr="00B24BA7" w:rsidRDefault="00E157D4" w:rsidP="00E157D4">
      <w:pPr>
        <w:jc w:val="center"/>
        <w:rPr>
          <w:rFonts w:ascii="PT Astra Serif" w:hAnsi="PT Astra Serif"/>
        </w:rPr>
      </w:pPr>
    </w:p>
    <w:p w:rsidR="00E157D4" w:rsidRPr="00A04C1C" w:rsidRDefault="00E157D4" w:rsidP="00E157D4">
      <w:pPr>
        <w:ind w:right="-185"/>
        <w:rPr>
          <w:rFonts w:ascii="PT Astra Serif" w:hAnsi="PT Astra Serif"/>
          <w:b w:val="0"/>
        </w:rPr>
      </w:pPr>
      <w:r w:rsidRPr="00E157D4">
        <w:rPr>
          <w:rFonts w:ascii="PT Astra Serif" w:hAnsi="PT Astra Serif"/>
          <w:b w:val="0"/>
        </w:rPr>
        <w:t xml:space="preserve">от </w:t>
      </w:r>
      <w:r w:rsidR="00DB1EFC">
        <w:rPr>
          <w:rFonts w:ascii="PT Astra Serif" w:hAnsi="PT Astra Serif"/>
          <w:b w:val="0"/>
        </w:rPr>
        <w:t>26</w:t>
      </w:r>
      <w:r w:rsidRPr="00E157D4">
        <w:rPr>
          <w:rFonts w:ascii="PT Astra Serif" w:hAnsi="PT Astra Serif"/>
          <w:b w:val="0"/>
        </w:rPr>
        <w:t xml:space="preserve"> февраля 2024 года                     </w:t>
      </w:r>
      <w:r w:rsidRPr="00E157D4">
        <w:rPr>
          <w:rFonts w:ascii="PT Astra Serif" w:hAnsi="PT Astra Serif"/>
          <w:b w:val="0"/>
          <w:sz w:val="24"/>
          <w:szCs w:val="24"/>
        </w:rPr>
        <w:t xml:space="preserve">с. </w:t>
      </w:r>
      <w:proofErr w:type="spellStart"/>
      <w:r w:rsidRPr="00E157D4">
        <w:rPr>
          <w:rFonts w:ascii="PT Astra Serif" w:hAnsi="PT Astra Serif"/>
          <w:b w:val="0"/>
          <w:sz w:val="24"/>
          <w:szCs w:val="24"/>
        </w:rPr>
        <w:t>Тушна</w:t>
      </w:r>
      <w:proofErr w:type="spellEnd"/>
      <w:r w:rsidRPr="00E157D4">
        <w:rPr>
          <w:rFonts w:ascii="PT Astra Serif" w:hAnsi="PT Astra Serif"/>
          <w:b w:val="0"/>
        </w:rPr>
        <w:t xml:space="preserve">                                                 № </w:t>
      </w:r>
      <w:r w:rsidR="00DB1EFC">
        <w:rPr>
          <w:rFonts w:ascii="PT Astra Serif" w:hAnsi="PT Astra Serif"/>
          <w:b w:val="0"/>
        </w:rPr>
        <w:t>24</w:t>
      </w:r>
    </w:p>
    <w:p w:rsidR="00E157D4" w:rsidRPr="00E157D4" w:rsidRDefault="00E157D4" w:rsidP="00E157D4">
      <w:pPr>
        <w:ind w:right="-185"/>
        <w:rPr>
          <w:rFonts w:ascii="PT Astra Serif" w:hAnsi="PT Astra Serif"/>
          <w:b w:val="0"/>
        </w:rPr>
      </w:pPr>
    </w:p>
    <w:p w:rsidR="00E157D4" w:rsidRDefault="009B24ED" w:rsidP="009B24ED">
      <w:pPr>
        <w:widowControl w:val="0"/>
        <w:autoSpaceDE w:val="0"/>
        <w:autoSpaceDN w:val="0"/>
        <w:adjustRightInd w:val="0"/>
        <w:jc w:val="center"/>
        <w:rPr>
          <w:bCs w:val="0"/>
        </w:rPr>
      </w:pPr>
      <w:r w:rsidRPr="003839DE">
        <w:rPr>
          <w:bCs w:val="0"/>
        </w:rPr>
        <w:t xml:space="preserve">О совершенствовании нормотворческой деятельности Администрации </w:t>
      </w:r>
    </w:p>
    <w:p w:rsidR="009B24ED" w:rsidRPr="003839DE" w:rsidRDefault="009B24ED" w:rsidP="009B24ED">
      <w:pPr>
        <w:widowControl w:val="0"/>
        <w:autoSpaceDE w:val="0"/>
        <w:autoSpaceDN w:val="0"/>
        <w:adjustRightInd w:val="0"/>
        <w:jc w:val="center"/>
        <w:rPr>
          <w:bCs w:val="0"/>
        </w:rPr>
      </w:pPr>
      <w:r w:rsidRPr="003839DE">
        <w:rPr>
          <w:bCs w:val="0"/>
        </w:rPr>
        <w:t xml:space="preserve">муниципального образования </w:t>
      </w:r>
      <w:proofErr w:type="spellStart"/>
      <w:r w:rsidR="00C21ED2">
        <w:rPr>
          <w:bCs w:val="0"/>
        </w:rPr>
        <w:t>Тушнинское</w:t>
      </w:r>
      <w:proofErr w:type="spellEnd"/>
      <w:r w:rsidR="00C21ED2">
        <w:rPr>
          <w:bCs w:val="0"/>
        </w:rPr>
        <w:t xml:space="preserve"> сельское поселение </w:t>
      </w:r>
      <w:proofErr w:type="spellStart"/>
      <w:r w:rsidRPr="003839DE">
        <w:rPr>
          <w:bCs w:val="0"/>
        </w:rPr>
        <w:t>Сенгилеевск</w:t>
      </w:r>
      <w:r w:rsidR="00C21ED2">
        <w:rPr>
          <w:bCs w:val="0"/>
        </w:rPr>
        <w:t>ого</w:t>
      </w:r>
      <w:proofErr w:type="spellEnd"/>
      <w:r w:rsidRPr="003839DE">
        <w:rPr>
          <w:bCs w:val="0"/>
        </w:rPr>
        <w:t xml:space="preserve"> район</w:t>
      </w:r>
      <w:r w:rsidR="00C21ED2">
        <w:rPr>
          <w:bCs w:val="0"/>
        </w:rPr>
        <w:t xml:space="preserve">а </w:t>
      </w:r>
      <w:r w:rsidRPr="003839DE">
        <w:rPr>
          <w:bCs w:val="0"/>
        </w:rPr>
        <w:t>Ульяновской области</w:t>
      </w:r>
    </w:p>
    <w:p w:rsidR="009B24ED" w:rsidRPr="00ED10C3" w:rsidRDefault="009B24ED" w:rsidP="009B24ED">
      <w:pPr>
        <w:widowControl w:val="0"/>
        <w:autoSpaceDE w:val="0"/>
        <w:autoSpaceDN w:val="0"/>
        <w:adjustRightInd w:val="0"/>
        <w:jc w:val="center"/>
        <w:rPr>
          <w:b w:val="0"/>
          <w:bCs w:val="0"/>
        </w:rPr>
      </w:pPr>
    </w:p>
    <w:p w:rsidR="009B24ED" w:rsidRPr="003839DE" w:rsidRDefault="009B24ED" w:rsidP="009B24E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 w:val="0"/>
        </w:rPr>
      </w:pPr>
      <w:r w:rsidRPr="003839DE">
        <w:rPr>
          <w:b w:val="0"/>
        </w:rPr>
        <w:t xml:space="preserve">В целях совершенствования процесса подготовки и принятия </w:t>
      </w:r>
      <w:r>
        <w:rPr>
          <w:b w:val="0"/>
        </w:rPr>
        <w:t xml:space="preserve">        </w:t>
      </w:r>
      <w:r w:rsidRPr="003839DE">
        <w:rPr>
          <w:b w:val="0"/>
        </w:rPr>
        <w:t xml:space="preserve">(издания) правовых актов, а также дальнейшего совершенствования планирования, организации и повышения эффективности нормотворческой деятельности Администрации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 xml:space="preserve">а Ульяновской области, </w:t>
      </w:r>
      <w:r w:rsidRPr="003839DE">
        <w:rPr>
          <w:b w:val="0"/>
          <w:bCs w:val="0"/>
        </w:rPr>
        <w:t xml:space="preserve"> Администрация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>а Ульяновской области</w:t>
      </w:r>
      <w:r w:rsidR="00C21ED2" w:rsidRPr="003839DE">
        <w:rPr>
          <w:b w:val="0"/>
          <w:bCs w:val="0"/>
        </w:rPr>
        <w:t xml:space="preserve"> </w:t>
      </w:r>
      <w:r w:rsidR="00C21ED2" w:rsidRPr="00C21ED2">
        <w:rPr>
          <w:bCs w:val="0"/>
        </w:rPr>
        <w:t>ПОСТАНОВЛЯЕТ</w:t>
      </w:r>
      <w:r w:rsidRPr="00C21ED2">
        <w:t>:</w:t>
      </w:r>
    </w:p>
    <w:p w:rsidR="009B24ED" w:rsidRPr="003839DE" w:rsidRDefault="009B24ED" w:rsidP="009B24ED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3839DE">
        <w:rPr>
          <w:b w:val="0"/>
        </w:rPr>
        <w:t>1.</w:t>
      </w:r>
      <w:r w:rsidR="00240639">
        <w:rPr>
          <w:b w:val="0"/>
        </w:rPr>
        <w:t xml:space="preserve"> </w:t>
      </w:r>
      <w:r w:rsidRPr="003839DE">
        <w:rPr>
          <w:b w:val="0"/>
        </w:rPr>
        <w:t>Утвердить:</w:t>
      </w:r>
    </w:p>
    <w:p w:rsidR="009B24ED" w:rsidRPr="003839DE" w:rsidRDefault="009B24ED" w:rsidP="009B24ED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3839DE">
        <w:rPr>
          <w:b w:val="0"/>
        </w:rPr>
        <w:t>1.1.</w:t>
      </w:r>
      <w:r w:rsidR="00447C28">
        <w:rPr>
          <w:b w:val="0"/>
        </w:rPr>
        <w:t xml:space="preserve"> </w:t>
      </w:r>
      <w:hyperlink r:id="rId4" w:history="1">
        <w:r w:rsidRPr="003839DE">
          <w:rPr>
            <w:b w:val="0"/>
          </w:rPr>
          <w:t>Правила</w:t>
        </w:r>
      </w:hyperlink>
      <w:r w:rsidRPr="003839DE">
        <w:rPr>
          <w:b w:val="0"/>
        </w:rPr>
        <w:t xml:space="preserve"> подготовки и принятия (издания) правовых актов Администрации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>а Ульяновской области</w:t>
      </w:r>
      <w:r w:rsidRPr="003839DE">
        <w:rPr>
          <w:b w:val="0"/>
        </w:rPr>
        <w:t xml:space="preserve"> (приложение № 1).</w:t>
      </w:r>
    </w:p>
    <w:p w:rsidR="006568C3" w:rsidRDefault="009B24ED" w:rsidP="006568C3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b w:val="0"/>
        </w:rPr>
      </w:pPr>
      <w:r>
        <w:rPr>
          <w:b w:val="0"/>
        </w:rPr>
        <w:t>1.2.</w:t>
      </w:r>
      <w:r w:rsidR="00447C28">
        <w:rPr>
          <w:b w:val="0"/>
        </w:rPr>
        <w:t xml:space="preserve"> </w:t>
      </w:r>
      <w:r w:rsidRPr="003839DE">
        <w:rPr>
          <w:b w:val="0"/>
        </w:rPr>
        <w:t xml:space="preserve">Положение о нормотворческой деятельности Администрации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>а Ульяновской области</w:t>
      </w:r>
      <w:r w:rsidR="00C21ED2" w:rsidRPr="003839DE">
        <w:rPr>
          <w:b w:val="0"/>
        </w:rPr>
        <w:t xml:space="preserve"> </w:t>
      </w:r>
      <w:r w:rsidRPr="003839DE">
        <w:rPr>
          <w:b w:val="0"/>
        </w:rPr>
        <w:t>(приложение № 2).</w:t>
      </w:r>
    </w:p>
    <w:p w:rsidR="006568C3" w:rsidRPr="006568C3" w:rsidRDefault="006568C3" w:rsidP="009B24E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</w:pPr>
      <w:r>
        <w:rPr>
          <w:b w:val="0"/>
        </w:rPr>
        <w:t>1.</w:t>
      </w:r>
      <w:r w:rsidRPr="00447C28">
        <w:rPr>
          <w:b w:val="0"/>
        </w:rPr>
        <w:t>3.</w:t>
      </w:r>
      <w:r w:rsidR="00447C28">
        <w:rPr>
          <w:color w:val="212121"/>
        </w:rPr>
        <w:t xml:space="preserve"> </w:t>
      </w:r>
      <w:r w:rsidRPr="006568C3">
        <w:rPr>
          <w:b w:val="0"/>
          <w:color w:val="212121"/>
        </w:rPr>
        <w:t>Положение</w:t>
      </w:r>
      <w:r w:rsidRPr="006568C3">
        <w:rPr>
          <w:color w:val="212121"/>
        </w:rPr>
        <w:t xml:space="preserve"> </w:t>
      </w:r>
      <w:r w:rsidRPr="006568C3">
        <w:rPr>
          <w:rStyle w:val="a3"/>
          <w:color w:val="212121"/>
          <w:bdr w:val="none" w:sz="0" w:space="0" w:color="auto" w:frame="1"/>
        </w:rPr>
        <w:t xml:space="preserve">о комиссии по нормотворческой деятельности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>а Ульяновской области</w:t>
      </w:r>
      <w:r w:rsidR="00C21ED2">
        <w:rPr>
          <w:rStyle w:val="a3"/>
          <w:color w:val="212121"/>
          <w:bdr w:val="none" w:sz="0" w:space="0" w:color="auto" w:frame="1"/>
        </w:rPr>
        <w:t xml:space="preserve"> </w:t>
      </w:r>
      <w:r>
        <w:rPr>
          <w:rStyle w:val="a3"/>
          <w:color w:val="212121"/>
          <w:bdr w:val="none" w:sz="0" w:space="0" w:color="auto" w:frame="1"/>
        </w:rPr>
        <w:t>(приложение №</w:t>
      </w:r>
      <w:r w:rsidR="00C86905">
        <w:rPr>
          <w:rStyle w:val="a3"/>
          <w:color w:val="212121"/>
          <w:bdr w:val="none" w:sz="0" w:space="0" w:color="auto" w:frame="1"/>
        </w:rPr>
        <w:t xml:space="preserve"> </w:t>
      </w:r>
      <w:r>
        <w:rPr>
          <w:rStyle w:val="a3"/>
          <w:color w:val="212121"/>
          <w:bdr w:val="none" w:sz="0" w:space="0" w:color="auto" w:frame="1"/>
        </w:rPr>
        <w:t>3).</w:t>
      </w:r>
    </w:p>
    <w:p w:rsidR="00E650F4" w:rsidRPr="00CD0E78" w:rsidRDefault="00E650F4" w:rsidP="00E650F4">
      <w:pPr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2</w:t>
      </w:r>
      <w:r w:rsidRPr="00CD0E78">
        <w:rPr>
          <w:b w:val="0"/>
          <w:color w:val="000000" w:themeColor="text1"/>
        </w:rPr>
        <w:t xml:space="preserve">. Контроль за исполнением настоящего постановления </w:t>
      </w:r>
      <w:r w:rsidR="00240639">
        <w:rPr>
          <w:b w:val="0"/>
          <w:color w:val="000000" w:themeColor="text1"/>
        </w:rPr>
        <w:t>оставляю за собой.</w:t>
      </w:r>
    </w:p>
    <w:p w:rsidR="00E650F4" w:rsidRPr="00CD0E78" w:rsidRDefault="00E650F4" w:rsidP="00E650F4">
      <w:pPr>
        <w:ind w:firstLine="709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3</w:t>
      </w:r>
      <w:r w:rsidRPr="00CD0E78">
        <w:rPr>
          <w:b w:val="0"/>
          <w:color w:val="000000" w:themeColor="text1"/>
        </w:rPr>
        <w:t xml:space="preserve">. Настоящее постановление вступает в силу </w:t>
      </w:r>
      <w:r w:rsidR="00447C28">
        <w:rPr>
          <w:b w:val="0"/>
          <w:color w:val="000000" w:themeColor="text1"/>
        </w:rPr>
        <w:t>на следующий день после дня его обнародования</w:t>
      </w:r>
      <w:r w:rsidRPr="00CD0E78">
        <w:rPr>
          <w:b w:val="0"/>
          <w:color w:val="000000" w:themeColor="text1"/>
        </w:rPr>
        <w:t>.</w:t>
      </w:r>
    </w:p>
    <w:p w:rsidR="00E650F4" w:rsidRPr="00692424" w:rsidRDefault="00E650F4" w:rsidP="00E650F4">
      <w:pPr>
        <w:jc w:val="both"/>
        <w:rPr>
          <w:b w:val="0"/>
        </w:rPr>
      </w:pPr>
    </w:p>
    <w:p w:rsidR="00E650F4" w:rsidRDefault="00E650F4" w:rsidP="00E650F4">
      <w:pPr>
        <w:jc w:val="both"/>
        <w:rPr>
          <w:b w:val="0"/>
        </w:rPr>
      </w:pPr>
    </w:p>
    <w:p w:rsidR="00E650F4" w:rsidRPr="00692424" w:rsidRDefault="00E650F4" w:rsidP="00E650F4">
      <w:pPr>
        <w:jc w:val="both"/>
        <w:rPr>
          <w:b w:val="0"/>
        </w:rPr>
      </w:pPr>
    </w:p>
    <w:p w:rsidR="00A84298" w:rsidRPr="00A84298" w:rsidRDefault="00A84298" w:rsidP="00A84298">
      <w:pPr>
        <w:rPr>
          <w:rFonts w:ascii="PT Astra Serif" w:hAnsi="PT Astra Serif"/>
          <w:b w:val="0"/>
        </w:rPr>
      </w:pPr>
      <w:r w:rsidRPr="00A84298">
        <w:rPr>
          <w:rFonts w:ascii="PT Astra Serif" w:hAnsi="PT Astra Serif"/>
          <w:b w:val="0"/>
        </w:rPr>
        <w:t>Глав</w:t>
      </w:r>
      <w:r w:rsidR="00DB1EFC">
        <w:rPr>
          <w:rFonts w:ascii="PT Astra Serif" w:hAnsi="PT Astra Serif"/>
          <w:b w:val="0"/>
        </w:rPr>
        <w:t>а</w:t>
      </w:r>
      <w:r w:rsidRPr="00A84298">
        <w:rPr>
          <w:rFonts w:ascii="PT Astra Serif" w:hAnsi="PT Astra Serif"/>
          <w:b w:val="0"/>
        </w:rPr>
        <w:t xml:space="preserve"> Администрации </w:t>
      </w:r>
    </w:p>
    <w:p w:rsidR="00A84298" w:rsidRPr="00A84298" w:rsidRDefault="00A84298" w:rsidP="00A84298">
      <w:pPr>
        <w:rPr>
          <w:rFonts w:ascii="PT Astra Serif" w:hAnsi="PT Astra Serif"/>
          <w:b w:val="0"/>
        </w:rPr>
      </w:pPr>
      <w:r w:rsidRPr="00A84298">
        <w:rPr>
          <w:rFonts w:ascii="PT Astra Serif" w:hAnsi="PT Astra Serif"/>
          <w:b w:val="0"/>
        </w:rPr>
        <w:t>муниципального образования</w:t>
      </w:r>
    </w:p>
    <w:p w:rsidR="00A84298" w:rsidRPr="00A84298" w:rsidRDefault="00A84298" w:rsidP="00A84298">
      <w:pPr>
        <w:rPr>
          <w:b w:val="0"/>
        </w:rPr>
      </w:pPr>
      <w:proofErr w:type="spellStart"/>
      <w:r w:rsidRPr="00A84298">
        <w:rPr>
          <w:rFonts w:ascii="PT Astra Serif" w:hAnsi="PT Astra Serif"/>
          <w:b w:val="0"/>
        </w:rPr>
        <w:t>Тушнинское</w:t>
      </w:r>
      <w:proofErr w:type="spellEnd"/>
      <w:r w:rsidRPr="00A84298">
        <w:rPr>
          <w:rFonts w:ascii="PT Astra Serif" w:hAnsi="PT Astra Serif"/>
          <w:b w:val="0"/>
        </w:rPr>
        <w:t xml:space="preserve"> сельское поселение                                             </w:t>
      </w:r>
      <w:proofErr w:type="spellStart"/>
      <w:r w:rsidRPr="00A84298">
        <w:rPr>
          <w:rFonts w:ascii="PT Astra Serif" w:hAnsi="PT Astra Serif"/>
          <w:b w:val="0"/>
        </w:rPr>
        <w:t>Т.А.Кармайкина</w:t>
      </w:r>
      <w:proofErr w:type="spellEnd"/>
    </w:p>
    <w:p w:rsidR="00E650F4" w:rsidRPr="00692424" w:rsidRDefault="00E650F4" w:rsidP="00E650F4">
      <w:pPr>
        <w:jc w:val="both"/>
        <w:rPr>
          <w:b w:val="0"/>
        </w:rPr>
      </w:pPr>
    </w:p>
    <w:p w:rsidR="00A91596" w:rsidRDefault="000566CC" w:rsidP="000566CC">
      <w:pPr>
        <w:tabs>
          <w:tab w:val="left" w:pos="1050"/>
        </w:tabs>
      </w:pPr>
      <w:r>
        <w:tab/>
      </w:r>
    </w:p>
    <w:p w:rsidR="000566CC" w:rsidRDefault="000566CC" w:rsidP="000566CC">
      <w:pPr>
        <w:tabs>
          <w:tab w:val="left" w:pos="1050"/>
        </w:tabs>
      </w:pPr>
    </w:p>
    <w:p w:rsidR="000566CC" w:rsidRDefault="000566CC" w:rsidP="000566CC">
      <w:pPr>
        <w:tabs>
          <w:tab w:val="left" w:pos="1050"/>
        </w:tabs>
      </w:pPr>
    </w:p>
    <w:p w:rsidR="000566CC" w:rsidRDefault="000566CC" w:rsidP="000566CC">
      <w:pPr>
        <w:tabs>
          <w:tab w:val="left" w:pos="1050"/>
        </w:tabs>
      </w:pPr>
    </w:p>
    <w:p w:rsidR="005448D3" w:rsidRDefault="000566CC" w:rsidP="00C72DBD">
      <w:pPr>
        <w:jc w:val="right"/>
        <w:rPr>
          <w:b w:val="0"/>
        </w:rPr>
      </w:pPr>
      <w:r>
        <w:rPr>
          <w:b w:val="0"/>
        </w:rPr>
        <w:lastRenderedPageBreak/>
        <w:t xml:space="preserve">   </w:t>
      </w:r>
    </w:p>
    <w:p w:rsidR="00C72DBD" w:rsidRPr="004508F7" w:rsidRDefault="00C72DBD" w:rsidP="00C72DBD">
      <w:pPr>
        <w:jc w:val="right"/>
        <w:rPr>
          <w:sz w:val="24"/>
          <w:szCs w:val="24"/>
        </w:rPr>
      </w:pPr>
      <w:r w:rsidRPr="00065254">
        <w:rPr>
          <w:b w:val="0"/>
          <w:sz w:val="24"/>
          <w:szCs w:val="24"/>
        </w:rPr>
        <w:t xml:space="preserve">        </w:t>
      </w:r>
      <w:r w:rsidRPr="004508F7">
        <w:rPr>
          <w:b w:val="0"/>
          <w:sz w:val="24"/>
          <w:szCs w:val="24"/>
        </w:rPr>
        <w:t>Приложение № 1</w:t>
      </w:r>
    </w:p>
    <w:p w:rsidR="00C72DBD" w:rsidRPr="004508F7" w:rsidRDefault="00C72DBD" w:rsidP="00C72DBD">
      <w:pPr>
        <w:ind w:left="5040"/>
        <w:jc w:val="right"/>
        <w:rPr>
          <w:b w:val="0"/>
          <w:sz w:val="24"/>
          <w:szCs w:val="24"/>
        </w:rPr>
      </w:pPr>
      <w:r w:rsidRPr="004508F7">
        <w:rPr>
          <w:b w:val="0"/>
          <w:sz w:val="24"/>
          <w:szCs w:val="24"/>
        </w:rPr>
        <w:t>к постановлению Администрации</w:t>
      </w:r>
    </w:p>
    <w:p w:rsidR="00C72DBD" w:rsidRPr="004508F7" w:rsidRDefault="00C72DBD" w:rsidP="00C72DBD">
      <w:pPr>
        <w:ind w:left="5580"/>
        <w:jc w:val="right"/>
        <w:rPr>
          <w:b w:val="0"/>
          <w:sz w:val="24"/>
          <w:szCs w:val="24"/>
        </w:rPr>
      </w:pPr>
      <w:r w:rsidRPr="004508F7">
        <w:rPr>
          <w:b w:val="0"/>
          <w:sz w:val="24"/>
          <w:szCs w:val="24"/>
        </w:rPr>
        <w:t>муниципального образования</w:t>
      </w:r>
    </w:p>
    <w:p w:rsidR="00682E41" w:rsidRPr="004508F7" w:rsidRDefault="00C21ED2" w:rsidP="00C72DBD">
      <w:pPr>
        <w:ind w:left="5580"/>
        <w:jc w:val="right"/>
        <w:rPr>
          <w:b w:val="0"/>
          <w:sz w:val="24"/>
          <w:szCs w:val="24"/>
        </w:rPr>
      </w:pPr>
      <w:proofErr w:type="spellStart"/>
      <w:r w:rsidRPr="004508F7">
        <w:rPr>
          <w:b w:val="0"/>
          <w:sz w:val="24"/>
          <w:szCs w:val="24"/>
        </w:rPr>
        <w:t>Тушнинское</w:t>
      </w:r>
      <w:proofErr w:type="spellEnd"/>
      <w:r w:rsidRPr="004508F7">
        <w:rPr>
          <w:b w:val="0"/>
          <w:sz w:val="24"/>
          <w:szCs w:val="24"/>
        </w:rPr>
        <w:t xml:space="preserve"> сельское поселение </w:t>
      </w:r>
    </w:p>
    <w:p w:rsidR="00C72DBD" w:rsidRPr="004508F7" w:rsidRDefault="00C72DBD" w:rsidP="00C72DBD">
      <w:pPr>
        <w:ind w:left="5040"/>
        <w:jc w:val="right"/>
        <w:rPr>
          <w:b w:val="0"/>
          <w:sz w:val="24"/>
          <w:szCs w:val="24"/>
        </w:rPr>
      </w:pPr>
      <w:r w:rsidRPr="004508F7">
        <w:rPr>
          <w:b w:val="0"/>
          <w:sz w:val="24"/>
          <w:szCs w:val="24"/>
        </w:rPr>
        <w:t xml:space="preserve">от </w:t>
      </w:r>
      <w:r w:rsidR="00DB1EFC">
        <w:rPr>
          <w:b w:val="0"/>
          <w:sz w:val="24"/>
          <w:szCs w:val="24"/>
        </w:rPr>
        <w:t>26</w:t>
      </w:r>
      <w:r w:rsidR="00C21ED2" w:rsidRPr="004508F7">
        <w:rPr>
          <w:b w:val="0"/>
          <w:sz w:val="24"/>
          <w:szCs w:val="24"/>
        </w:rPr>
        <w:t xml:space="preserve"> февраля</w:t>
      </w:r>
      <w:r w:rsidRPr="004508F7">
        <w:rPr>
          <w:b w:val="0"/>
          <w:sz w:val="24"/>
          <w:szCs w:val="24"/>
        </w:rPr>
        <w:t xml:space="preserve"> 202</w:t>
      </w:r>
      <w:r w:rsidR="00AC13BD" w:rsidRPr="004508F7">
        <w:rPr>
          <w:b w:val="0"/>
          <w:sz w:val="24"/>
          <w:szCs w:val="24"/>
        </w:rPr>
        <w:t>4</w:t>
      </w:r>
      <w:r w:rsidRPr="004508F7">
        <w:rPr>
          <w:b w:val="0"/>
          <w:sz w:val="24"/>
          <w:szCs w:val="24"/>
        </w:rPr>
        <w:t xml:space="preserve"> года № </w:t>
      </w:r>
      <w:r w:rsidR="00DB1EFC">
        <w:rPr>
          <w:b w:val="0"/>
          <w:sz w:val="24"/>
          <w:szCs w:val="24"/>
        </w:rPr>
        <w:t>24</w:t>
      </w:r>
    </w:p>
    <w:p w:rsidR="00C72DBD" w:rsidRPr="00D04A55" w:rsidRDefault="00C72DBD" w:rsidP="00C72DBD">
      <w:pPr>
        <w:ind w:left="5580"/>
        <w:rPr>
          <w:b w:val="0"/>
        </w:rPr>
      </w:pPr>
    </w:p>
    <w:p w:rsidR="00C72DBD" w:rsidRPr="00D04A55" w:rsidRDefault="00C72DBD" w:rsidP="00C72DBD">
      <w:pPr>
        <w:rPr>
          <w:b w:val="0"/>
        </w:rPr>
      </w:pPr>
    </w:p>
    <w:p w:rsidR="00C72DBD" w:rsidRPr="00447C28" w:rsidRDefault="00C72DBD" w:rsidP="00C72DBD">
      <w:pPr>
        <w:jc w:val="center"/>
      </w:pPr>
      <w:r w:rsidRPr="00447C28">
        <w:t>Правила</w:t>
      </w:r>
    </w:p>
    <w:p w:rsidR="00C72DBD" w:rsidRPr="00C21ED2" w:rsidRDefault="00C72DBD" w:rsidP="00C21ED2">
      <w:pPr>
        <w:jc w:val="center"/>
      </w:pPr>
      <w:r w:rsidRPr="00447C28">
        <w:t xml:space="preserve">подготовки и принятия (издания) правовых актов Администрации муниципального образования </w:t>
      </w:r>
      <w:proofErr w:type="spellStart"/>
      <w:r w:rsidR="00C21ED2" w:rsidRPr="00C21ED2">
        <w:t>Тушнинское</w:t>
      </w:r>
      <w:proofErr w:type="spellEnd"/>
      <w:r w:rsidR="00C21ED2" w:rsidRPr="00C21ED2">
        <w:t xml:space="preserve"> сельское поселение </w:t>
      </w:r>
      <w:proofErr w:type="spellStart"/>
      <w:r w:rsidR="00C21ED2" w:rsidRPr="00C21ED2">
        <w:rPr>
          <w:bCs w:val="0"/>
        </w:rPr>
        <w:t>Сенгилеевского</w:t>
      </w:r>
      <w:proofErr w:type="spellEnd"/>
      <w:r w:rsidR="00C21ED2" w:rsidRPr="00C21ED2">
        <w:rPr>
          <w:bCs w:val="0"/>
        </w:rPr>
        <w:t xml:space="preserve"> района Ульяновской области</w:t>
      </w:r>
    </w:p>
    <w:p w:rsidR="00C72DBD" w:rsidRPr="00D04A55" w:rsidRDefault="00C72DBD" w:rsidP="00C72DBD">
      <w:pPr>
        <w:jc w:val="center"/>
        <w:rPr>
          <w:b w:val="0"/>
        </w:rPr>
      </w:pPr>
    </w:p>
    <w:p w:rsidR="00C72DBD" w:rsidRPr="00D04A55" w:rsidRDefault="00C72DBD" w:rsidP="00C72DBD">
      <w:pPr>
        <w:jc w:val="center"/>
        <w:rPr>
          <w:b w:val="0"/>
        </w:rPr>
      </w:pPr>
      <w:r w:rsidRPr="00D04A55">
        <w:rPr>
          <w:b w:val="0"/>
        </w:rPr>
        <w:t xml:space="preserve">1. Общие положения </w:t>
      </w:r>
    </w:p>
    <w:p w:rsidR="00C72DBD" w:rsidRPr="00D04A55" w:rsidRDefault="00C72DBD" w:rsidP="00C72DBD">
      <w:pPr>
        <w:jc w:val="center"/>
        <w:rPr>
          <w:b w:val="0"/>
          <w:sz w:val="20"/>
          <w:szCs w:val="20"/>
        </w:rPr>
      </w:pP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 xml:space="preserve">1.1. Настоящие Правила регламентируют правоотношения, связанные с подготовкой и принятием (изданием) правовых актов Администрации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>а Ульяновской области</w:t>
      </w:r>
      <w:r w:rsidR="00C21ED2" w:rsidRPr="00D04A55">
        <w:rPr>
          <w:b w:val="0"/>
          <w:bCs w:val="0"/>
        </w:rPr>
        <w:t xml:space="preserve"> </w:t>
      </w:r>
      <w:r w:rsidRPr="00D04A55">
        <w:rPr>
          <w:b w:val="0"/>
          <w:bCs w:val="0"/>
        </w:rPr>
        <w:t>(далее - правовые акты).</w:t>
      </w:r>
    </w:p>
    <w:p w:rsidR="00C72DBD" w:rsidRPr="00C8690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</w:rPr>
        <w:t xml:space="preserve">1.2. Правовые акты принимаются (издаются) на основе и во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Ульяновской области, Устава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>а Ульяновской области</w:t>
      </w:r>
      <w:r w:rsidRPr="00D04A55">
        <w:rPr>
          <w:b w:val="0"/>
        </w:rPr>
        <w:t xml:space="preserve"> и иных нормативных правовых актов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>а Ульяновской области</w:t>
      </w:r>
      <w:r w:rsidRPr="00D04A55">
        <w:rPr>
          <w:b w:val="0"/>
        </w:rPr>
        <w:t xml:space="preserve">, </w:t>
      </w:r>
      <w:r w:rsidRPr="00C86905">
        <w:rPr>
          <w:b w:val="0"/>
        </w:rPr>
        <w:t xml:space="preserve">а также по инициативе Главы Администрации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>а Ульяновской области</w:t>
      </w:r>
      <w:r w:rsidR="00C21ED2">
        <w:rPr>
          <w:b w:val="0"/>
        </w:rPr>
        <w:t xml:space="preserve"> </w:t>
      </w:r>
      <w:r w:rsidR="000974C6">
        <w:rPr>
          <w:b w:val="0"/>
        </w:rPr>
        <w:t xml:space="preserve">(далее – Главы Администрации </w:t>
      </w:r>
      <w:r w:rsidR="00C21ED2">
        <w:rPr>
          <w:b w:val="0"/>
        </w:rPr>
        <w:t>поселения</w:t>
      </w:r>
      <w:r w:rsidR="000974C6">
        <w:rPr>
          <w:b w:val="0"/>
        </w:rPr>
        <w:t>)</w:t>
      </w:r>
      <w:r w:rsidR="00C21ED2">
        <w:rPr>
          <w:b w:val="0"/>
        </w:rPr>
        <w:t>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1.3. Срок подготовки и принятия (издания) правовых актов во исполнение правовых актов, указанных в пункте 1.2. настоящих Правил, а также решений Совета депутатов 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 xml:space="preserve">а Ульяновской </w:t>
      </w:r>
      <w:proofErr w:type="gramStart"/>
      <w:r w:rsidR="00C21ED2">
        <w:rPr>
          <w:b w:val="0"/>
          <w:bCs w:val="0"/>
        </w:rPr>
        <w:t>области</w:t>
      </w:r>
      <w:r w:rsidR="004508F7">
        <w:rPr>
          <w:b w:val="0"/>
          <w:bCs w:val="0"/>
        </w:rPr>
        <w:t>,</w:t>
      </w:r>
      <w:r w:rsidR="00C21ED2" w:rsidRPr="00D04A55">
        <w:rPr>
          <w:b w:val="0"/>
        </w:rPr>
        <w:t xml:space="preserve"> </w:t>
      </w:r>
      <w:r w:rsidR="00C21ED2">
        <w:rPr>
          <w:b w:val="0"/>
        </w:rPr>
        <w:t xml:space="preserve"> </w:t>
      </w:r>
      <w:r w:rsidRPr="00D04A55">
        <w:rPr>
          <w:b w:val="0"/>
        </w:rPr>
        <w:t>не</w:t>
      </w:r>
      <w:proofErr w:type="gramEnd"/>
      <w:r w:rsidRPr="00D04A55">
        <w:rPr>
          <w:b w:val="0"/>
        </w:rPr>
        <w:t xml:space="preserve"> должен превышать 6 (шести) месяцев со дня вступления в силу вышеуказанных правовых актов, если этими актами не установлен другой срок.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Срок подготовки и принятия (издания) правовых актов</w:t>
      </w:r>
      <w:r w:rsidR="00C21ED2" w:rsidRPr="00C21ED2">
        <w:rPr>
          <w:b w:val="0"/>
        </w:rPr>
        <w:t xml:space="preserve"> </w:t>
      </w:r>
      <w:r w:rsidR="00C21ED2" w:rsidRPr="00D04A55">
        <w:rPr>
          <w:b w:val="0"/>
        </w:rPr>
        <w:t>определяется</w:t>
      </w:r>
      <w:r w:rsidRPr="00D04A55">
        <w:rPr>
          <w:b w:val="0"/>
        </w:rPr>
        <w:t xml:space="preserve"> Глав</w:t>
      </w:r>
      <w:r w:rsidR="00C21ED2">
        <w:rPr>
          <w:b w:val="0"/>
        </w:rPr>
        <w:t>ой</w:t>
      </w:r>
      <w:r w:rsidRPr="00D04A55">
        <w:rPr>
          <w:b w:val="0"/>
        </w:rPr>
        <w:t xml:space="preserve"> Администрации </w:t>
      </w:r>
      <w:r w:rsidR="00C21ED2">
        <w:rPr>
          <w:b w:val="0"/>
        </w:rPr>
        <w:t>поселения.</w:t>
      </w:r>
    </w:p>
    <w:p w:rsidR="00C72DBD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1.4. За несоблюдение требований настоящих Правил, ответственные специалисты </w:t>
      </w:r>
      <w:r w:rsidR="004508F7">
        <w:rPr>
          <w:b w:val="0"/>
        </w:rPr>
        <w:t>а</w:t>
      </w:r>
      <w:r w:rsidRPr="00D04A55">
        <w:rPr>
          <w:b w:val="0"/>
        </w:rPr>
        <w:t xml:space="preserve">дминистрации </w:t>
      </w:r>
      <w:r w:rsidR="00C21ED2">
        <w:rPr>
          <w:b w:val="0"/>
        </w:rPr>
        <w:t>поселения</w:t>
      </w:r>
      <w:r w:rsidRPr="00D04A55">
        <w:rPr>
          <w:b w:val="0"/>
        </w:rPr>
        <w:t xml:space="preserve"> привлекаются к дисциплинарной ответственности</w:t>
      </w:r>
      <w:r w:rsidR="00C21ED2">
        <w:rPr>
          <w:b w:val="0"/>
        </w:rPr>
        <w:t>,</w:t>
      </w:r>
      <w:r w:rsidRPr="00D04A55">
        <w:rPr>
          <w:b w:val="0"/>
        </w:rPr>
        <w:t xml:space="preserve"> в соответствии с законодательством Российской Федерации.</w:t>
      </w:r>
    </w:p>
    <w:p w:rsidR="00876D52" w:rsidRPr="00C86905" w:rsidRDefault="00876D52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C86905">
        <w:rPr>
          <w:b w:val="0"/>
        </w:rPr>
        <w:t>1.5. Нормативные правовые акты вступают в силу в порядке, установленном</w:t>
      </w:r>
      <w:r w:rsidRPr="00C86905">
        <w:rPr>
          <w:rStyle w:val="apple-converted-space"/>
          <w:rFonts w:eastAsia="Calibri"/>
          <w:b w:val="0"/>
          <w:color w:val="212121"/>
        </w:rPr>
        <w:t xml:space="preserve"> </w:t>
      </w:r>
      <w:r w:rsidRPr="00C86905">
        <w:rPr>
          <w:b w:val="0"/>
          <w:bdr w:val="none" w:sz="0" w:space="0" w:color="auto" w:frame="1"/>
        </w:rPr>
        <w:t>Уставом</w:t>
      </w:r>
      <w:r w:rsidRPr="00C86905">
        <w:rPr>
          <w:rStyle w:val="apple-converted-space"/>
          <w:rFonts w:eastAsia="Calibri"/>
          <w:b w:val="0"/>
          <w:color w:val="212121"/>
        </w:rPr>
        <w:t xml:space="preserve"> </w:t>
      </w:r>
      <w:r w:rsidRPr="00C86905">
        <w:rPr>
          <w:b w:val="0"/>
        </w:rPr>
        <w:t xml:space="preserve">муниципального образования </w:t>
      </w:r>
      <w:proofErr w:type="spellStart"/>
      <w:r w:rsidR="00C21ED2">
        <w:rPr>
          <w:b w:val="0"/>
        </w:rPr>
        <w:t>Тушнинское</w:t>
      </w:r>
      <w:proofErr w:type="spellEnd"/>
      <w:r w:rsidR="00C21ED2">
        <w:rPr>
          <w:b w:val="0"/>
        </w:rPr>
        <w:t xml:space="preserve"> сельское поселение </w:t>
      </w:r>
      <w:proofErr w:type="spellStart"/>
      <w:r w:rsidR="00C21ED2" w:rsidRPr="003839DE">
        <w:rPr>
          <w:b w:val="0"/>
          <w:bCs w:val="0"/>
        </w:rPr>
        <w:t>Сенгилеевск</w:t>
      </w:r>
      <w:r w:rsidR="00C21ED2">
        <w:rPr>
          <w:b w:val="0"/>
          <w:bCs w:val="0"/>
        </w:rPr>
        <w:t>ого</w:t>
      </w:r>
      <w:proofErr w:type="spellEnd"/>
      <w:r w:rsidR="00C21ED2" w:rsidRPr="003839DE">
        <w:rPr>
          <w:b w:val="0"/>
          <w:bCs w:val="0"/>
        </w:rPr>
        <w:t xml:space="preserve"> район</w:t>
      </w:r>
      <w:r w:rsidR="00C21ED2">
        <w:rPr>
          <w:b w:val="0"/>
          <w:bCs w:val="0"/>
        </w:rPr>
        <w:t>а Ульяновской области.</w:t>
      </w:r>
      <w:r w:rsidRPr="00C86905">
        <w:rPr>
          <w:b w:val="0"/>
        </w:rPr>
        <w:t xml:space="preserve"> Иные правовые акты вступают в силу со дня их подписания, если самими актами не установлен иной срок вступления их в силу.</w:t>
      </w:r>
    </w:p>
    <w:p w:rsidR="00C21ED2" w:rsidRPr="004508F7" w:rsidRDefault="00C21ED2" w:rsidP="00C72DBD">
      <w:pPr>
        <w:jc w:val="center"/>
        <w:rPr>
          <w:b w:val="0"/>
          <w:sz w:val="24"/>
          <w:szCs w:val="24"/>
        </w:rPr>
      </w:pPr>
    </w:p>
    <w:p w:rsidR="00C72DBD" w:rsidRPr="00D04A55" w:rsidRDefault="00C72DBD" w:rsidP="00C72DBD">
      <w:pPr>
        <w:jc w:val="center"/>
        <w:rPr>
          <w:b w:val="0"/>
        </w:rPr>
      </w:pPr>
      <w:r w:rsidRPr="00D04A55">
        <w:rPr>
          <w:b w:val="0"/>
        </w:rPr>
        <w:t>2. Срок и порядок разработки проектов правовых актов и их издания</w:t>
      </w:r>
    </w:p>
    <w:p w:rsidR="00C72DBD" w:rsidRPr="00D04A55" w:rsidRDefault="00C72DBD" w:rsidP="00C72DBD">
      <w:pPr>
        <w:jc w:val="both"/>
        <w:rPr>
          <w:b w:val="0"/>
          <w:sz w:val="20"/>
          <w:szCs w:val="20"/>
        </w:rPr>
      </w:pP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2.1. Разработка проекта правового акта возлагается на </w:t>
      </w:r>
      <w:r w:rsidR="004508F7">
        <w:rPr>
          <w:b w:val="0"/>
        </w:rPr>
        <w:t xml:space="preserve">специалиста </w:t>
      </w:r>
      <w:r w:rsidRPr="00D04A55">
        <w:rPr>
          <w:b w:val="0"/>
        </w:rPr>
        <w:t xml:space="preserve">Администрации </w:t>
      </w:r>
      <w:r w:rsidR="00B6363E">
        <w:rPr>
          <w:b w:val="0"/>
        </w:rPr>
        <w:t>поселения</w:t>
      </w:r>
      <w:r w:rsidRPr="00D04A55">
        <w:rPr>
          <w:b w:val="0"/>
        </w:rPr>
        <w:t xml:space="preserve"> с учетом его функций и компетенции</w:t>
      </w:r>
      <w:r w:rsidR="004508F7">
        <w:rPr>
          <w:b w:val="0"/>
        </w:rPr>
        <w:t>,</w:t>
      </w:r>
      <w:r w:rsidRPr="00D04A55">
        <w:rPr>
          <w:b w:val="0"/>
        </w:rPr>
        <w:t xml:space="preserve"> лицо, ответственное за качественную разработку проекта правового акта и соблюдение срока его разработки (далее - непосредственный разработчик проекта).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2.2. Разработка проекта правового акта (до процедуры его согласования) не должна превышать 10 (десять) дней. Более длительные сроки допускаются с разрешения Главы Администрации </w:t>
      </w:r>
      <w:r w:rsidR="00B6363E">
        <w:rPr>
          <w:b w:val="0"/>
        </w:rPr>
        <w:t>поселения</w:t>
      </w:r>
      <w:r w:rsidRPr="00D04A55">
        <w:rPr>
          <w:b w:val="0"/>
        </w:rPr>
        <w:t xml:space="preserve"> для документов, сложных по характеру исполнения.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2.3. Для разработки проектов правовых актов могут создаваться рабочие группы.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>2.4. К проекту правового акта прилагаются следующие документы: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 xml:space="preserve">2.4.1. Пояснительная записка за подписью </w:t>
      </w:r>
      <w:r w:rsidR="004508F7">
        <w:rPr>
          <w:b w:val="0"/>
          <w:bCs w:val="0"/>
        </w:rPr>
        <w:t xml:space="preserve">специалиста </w:t>
      </w:r>
      <w:r w:rsidRPr="00D04A55">
        <w:rPr>
          <w:b w:val="0"/>
          <w:bCs w:val="0"/>
        </w:rPr>
        <w:t xml:space="preserve">Администрации </w:t>
      </w:r>
      <w:r w:rsidR="00B6363E">
        <w:rPr>
          <w:b w:val="0"/>
          <w:bCs w:val="0"/>
        </w:rPr>
        <w:t>поселения</w:t>
      </w:r>
      <w:r w:rsidRPr="00D04A55">
        <w:rPr>
          <w:b w:val="0"/>
          <w:bCs w:val="0"/>
        </w:rPr>
        <w:t xml:space="preserve"> - разработчика проекта правового акта, которая должна содержать: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>обоснование принятия правового акта (исполнение законов и подзаконных актов, приведение в соответствие с законодательством, устранение технических ошибок, кадровые изменения, мониторинг исполнения в ранее принятой редакции и пр.) и правоотношений, которые регулируются подготовленным актом;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>краткое содержание.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 xml:space="preserve">2.4.2. Заключение отраслевого исполнительного органа государственной власти и прокуратуры </w:t>
      </w:r>
      <w:proofErr w:type="spellStart"/>
      <w:r w:rsidRPr="00D04A55">
        <w:rPr>
          <w:b w:val="0"/>
          <w:bCs w:val="0"/>
        </w:rPr>
        <w:t>Сенгилеевского</w:t>
      </w:r>
      <w:proofErr w:type="spellEnd"/>
      <w:r w:rsidRPr="00D04A55">
        <w:rPr>
          <w:b w:val="0"/>
          <w:bCs w:val="0"/>
        </w:rPr>
        <w:t xml:space="preserve"> района Ульяновской области (прикладываются при разработке проекта правового акта, носящий нормативный характер). При отсутствии заключений прикладывается письмо о направлении проекта нормативного правового акта в вышеперечисленные органы с информацией об отсутствии актов реагирования.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2.4.3. Доклад о результатах общественного обсуждения проекта муниципального правового акта (</w:t>
      </w:r>
      <w:r w:rsidRPr="00D04A55">
        <w:rPr>
          <w:b w:val="0"/>
          <w:bCs w:val="0"/>
        </w:rPr>
        <w:t>прикладываются при разработке проекта правового акта, носящий нормативный характер</w:t>
      </w:r>
      <w:r w:rsidRPr="00D04A55">
        <w:rPr>
          <w:b w:val="0"/>
        </w:rPr>
        <w:t>).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 xml:space="preserve">2.4.4. Нормативный правовой акт, в который вносятся изменения (в редакции действующей на день подготовки проекта изменений) и (или) выдержки из законов и подзаконных актов на которые делается ссылка в </w:t>
      </w:r>
      <w:proofErr w:type="spellStart"/>
      <w:r w:rsidRPr="00D04A55">
        <w:rPr>
          <w:b w:val="0"/>
          <w:bCs w:val="0"/>
        </w:rPr>
        <w:t>обосновательной</w:t>
      </w:r>
      <w:proofErr w:type="spellEnd"/>
      <w:r w:rsidRPr="00D04A55">
        <w:rPr>
          <w:b w:val="0"/>
          <w:bCs w:val="0"/>
        </w:rPr>
        <w:t xml:space="preserve"> части пояснительной записки.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 xml:space="preserve">2.4.5. Финансово-экономическое обоснование к проекту правового акта за подписью </w:t>
      </w:r>
      <w:r w:rsidR="004508F7">
        <w:rPr>
          <w:b w:val="0"/>
          <w:bCs w:val="0"/>
        </w:rPr>
        <w:t>специалиста</w:t>
      </w:r>
      <w:r w:rsidRPr="00D04A55">
        <w:rPr>
          <w:b w:val="0"/>
          <w:bCs w:val="0"/>
        </w:rPr>
        <w:t xml:space="preserve"> Администрации </w:t>
      </w:r>
      <w:r w:rsidR="00B6363E">
        <w:rPr>
          <w:b w:val="0"/>
          <w:bCs w:val="0"/>
        </w:rPr>
        <w:t xml:space="preserve">поселения </w:t>
      </w:r>
      <w:r w:rsidRPr="00D04A55">
        <w:rPr>
          <w:b w:val="0"/>
          <w:bCs w:val="0"/>
        </w:rPr>
        <w:t>- разработчика проекта (в случае если принятие и реализация правового акта предусматривает финансовые затраты).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>2.4.6. Лист согласования проекта правового акта, с включением лиц, заинтересованных в принятии правового акта и (или) будущих исполнителей.</w:t>
      </w:r>
    </w:p>
    <w:p w:rsidR="00C72DBD" w:rsidRPr="00354C44" w:rsidRDefault="00C72DBD" w:rsidP="0005386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 w:val="0"/>
        </w:rPr>
      </w:pPr>
      <w:r w:rsidRPr="00D04A55">
        <w:rPr>
          <w:b w:val="0"/>
        </w:rPr>
        <w:t>2.5. Особенности прохождения процедуры разработки и согласования нормативных правовых актов определя</w:t>
      </w:r>
      <w:r w:rsidR="0005386D">
        <w:rPr>
          <w:b w:val="0"/>
        </w:rPr>
        <w:t>ет п</w:t>
      </w:r>
      <w:r w:rsidRPr="00354C44">
        <w:rPr>
          <w:rFonts w:ascii="PT Astra Serif" w:hAnsi="PT Astra Serif"/>
          <w:b w:val="0"/>
        </w:rPr>
        <w:t xml:space="preserve">остановление Администрации муниципального образования </w:t>
      </w:r>
      <w:proofErr w:type="spellStart"/>
      <w:r w:rsidR="00B6363E" w:rsidRPr="00354C44">
        <w:rPr>
          <w:rFonts w:ascii="PT Astra Serif" w:hAnsi="PT Astra Serif"/>
          <w:b w:val="0"/>
        </w:rPr>
        <w:t>Тушнинское</w:t>
      </w:r>
      <w:proofErr w:type="spellEnd"/>
      <w:r w:rsidR="00B6363E" w:rsidRPr="00354C44">
        <w:rPr>
          <w:rFonts w:ascii="PT Astra Serif" w:hAnsi="PT Astra Serif"/>
          <w:b w:val="0"/>
        </w:rPr>
        <w:t xml:space="preserve"> сельское поселение </w:t>
      </w:r>
      <w:proofErr w:type="spellStart"/>
      <w:r w:rsidR="00B6363E" w:rsidRPr="00354C44">
        <w:rPr>
          <w:rFonts w:ascii="PT Astra Serif" w:hAnsi="PT Astra Serif"/>
          <w:b w:val="0"/>
          <w:bCs w:val="0"/>
        </w:rPr>
        <w:lastRenderedPageBreak/>
        <w:t>Сенгилеевского</w:t>
      </w:r>
      <w:proofErr w:type="spellEnd"/>
      <w:r w:rsidR="00B6363E" w:rsidRPr="00354C44">
        <w:rPr>
          <w:rFonts w:ascii="PT Astra Serif" w:hAnsi="PT Astra Serif"/>
          <w:b w:val="0"/>
          <w:bCs w:val="0"/>
        </w:rPr>
        <w:t xml:space="preserve"> района Ульяновской области</w:t>
      </w:r>
      <w:r w:rsidR="00B6363E" w:rsidRPr="00354C44">
        <w:rPr>
          <w:rFonts w:ascii="PT Astra Serif" w:hAnsi="PT Astra Serif"/>
          <w:b w:val="0"/>
        </w:rPr>
        <w:t xml:space="preserve"> </w:t>
      </w:r>
      <w:r w:rsidRPr="00354C44">
        <w:rPr>
          <w:rFonts w:ascii="PT Astra Serif" w:hAnsi="PT Astra Serif"/>
          <w:b w:val="0"/>
        </w:rPr>
        <w:t xml:space="preserve">от </w:t>
      </w:r>
      <w:r w:rsidR="00B6363E" w:rsidRPr="00354C44">
        <w:rPr>
          <w:rFonts w:ascii="PT Astra Serif" w:hAnsi="PT Astra Serif"/>
          <w:b w:val="0"/>
        </w:rPr>
        <w:t>24</w:t>
      </w:r>
      <w:r w:rsidRPr="00354C44">
        <w:rPr>
          <w:rFonts w:ascii="PT Astra Serif" w:hAnsi="PT Astra Serif"/>
          <w:b w:val="0"/>
        </w:rPr>
        <w:t>.11.20</w:t>
      </w:r>
      <w:r w:rsidR="00B6363E" w:rsidRPr="00354C44">
        <w:rPr>
          <w:rFonts w:ascii="PT Astra Serif" w:hAnsi="PT Astra Serif"/>
          <w:b w:val="0"/>
        </w:rPr>
        <w:t>09 № 290</w:t>
      </w:r>
      <w:r w:rsidRPr="00354C44">
        <w:rPr>
          <w:rFonts w:ascii="PT Astra Serif" w:hAnsi="PT Astra Serif"/>
          <w:b w:val="0"/>
        </w:rPr>
        <w:t xml:space="preserve"> «</w:t>
      </w:r>
      <w:r w:rsidR="00354C44" w:rsidRPr="00354C44">
        <w:rPr>
          <w:rFonts w:ascii="PT Astra Serif" w:hAnsi="PT Astra Serif"/>
          <w:b w:val="0"/>
        </w:rPr>
        <w:t>Об утверждении Порядка проведения антикоррупционной экспертизы нормативных правовых актов и проектов нормативных правовых актов</w:t>
      </w:r>
      <w:r w:rsidR="00354C44">
        <w:rPr>
          <w:rFonts w:ascii="PT Astra Serif" w:hAnsi="PT Astra Serif"/>
          <w:b w:val="0"/>
        </w:rPr>
        <w:t xml:space="preserve"> </w:t>
      </w:r>
      <w:r w:rsidR="00354C44" w:rsidRPr="00354C44">
        <w:rPr>
          <w:rFonts w:ascii="PT Astra Serif" w:hAnsi="PT Astra Serif"/>
          <w:b w:val="0"/>
        </w:rPr>
        <w:t xml:space="preserve">администрации муниципального образования </w:t>
      </w:r>
      <w:proofErr w:type="spellStart"/>
      <w:r w:rsidR="00354C44" w:rsidRPr="00354C44">
        <w:rPr>
          <w:rFonts w:ascii="PT Astra Serif" w:hAnsi="PT Astra Serif"/>
          <w:b w:val="0"/>
        </w:rPr>
        <w:t>Тушнинское</w:t>
      </w:r>
      <w:proofErr w:type="spellEnd"/>
      <w:r w:rsidR="00354C44" w:rsidRPr="00354C44">
        <w:rPr>
          <w:rFonts w:ascii="PT Astra Serif" w:hAnsi="PT Astra Serif"/>
          <w:b w:val="0"/>
        </w:rPr>
        <w:t xml:space="preserve"> сельское поселение </w:t>
      </w:r>
      <w:proofErr w:type="spellStart"/>
      <w:r w:rsidR="00354C44" w:rsidRPr="00354C44">
        <w:rPr>
          <w:rFonts w:ascii="PT Astra Serif" w:hAnsi="PT Astra Serif"/>
          <w:b w:val="0"/>
        </w:rPr>
        <w:t>Сенгилеевского</w:t>
      </w:r>
      <w:proofErr w:type="spellEnd"/>
      <w:r w:rsidR="00354C44" w:rsidRPr="00354C44">
        <w:rPr>
          <w:rFonts w:ascii="PT Astra Serif" w:hAnsi="PT Astra Serif"/>
          <w:b w:val="0"/>
        </w:rPr>
        <w:t xml:space="preserve"> района Ульяновской области</w:t>
      </w:r>
      <w:r w:rsidR="00354C44">
        <w:rPr>
          <w:rFonts w:ascii="PT Astra Serif" w:hAnsi="PT Astra Serif"/>
          <w:b w:val="0"/>
        </w:rPr>
        <w:t xml:space="preserve"> </w:t>
      </w:r>
      <w:r w:rsidR="00354C44" w:rsidRPr="00C86905">
        <w:rPr>
          <w:b w:val="0"/>
        </w:rPr>
        <w:t xml:space="preserve"> </w:t>
      </w:r>
      <w:r w:rsidRPr="00354C44">
        <w:rPr>
          <w:rFonts w:ascii="PT Astra Serif" w:hAnsi="PT Astra Serif"/>
          <w:b w:val="0"/>
        </w:rPr>
        <w:t>(для всех проектов нормативных правовых актов).</w:t>
      </w:r>
    </w:p>
    <w:p w:rsidR="00C72DBD" w:rsidRPr="00211F1E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211F1E">
        <w:rPr>
          <w:b w:val="0"/>
          <w:bCs w:val="0"/>
        </w:rPr>
        <w:t>2.6. По окончании согласования, в том числе правовой экспертизы, проект правового акта, подготовленный с соблюдением настоящих Правил и правил лингвистической техники, передается для подписания Глав</w:t>
      </w:r>
      <w:r w:rsidR="00D03FA9">
        <w:rPr>
          <w:b w:val="0"/>
          <w:bCs w:val="0"/>
        </w:rPr>
        <w:t>е</w:t>
      </w:r>
      <w:r w:rsidRPr="00211F1E">
        <w:rPr>
          <w:b w:val="0"/>
          <w:bCs w:val="0"/>
        </w:rPr>
        <w:t xml:space="preserve"> Администрации </w:t>
      </w:r>
      <w:r w:rsidR="00D03FA9">
        <w:rPr>
          <w:b w:val="0"/>
          <w:bCs w:val="0"/>
        </w:rPr>
        <w:t>поселения</w:t>
      </w:r>
      <w:r w:rsidR="00C66B07">
        <w:rPr>
          <w:b w:val="0"/>
          <w:bCs w:val="0"/>
        </w:rPr>
        <w:t xml:space="preserve">. </w:t>
      </w:r>
      <w:r w:rsidRPr="00211F1E">
        <w:rPr>
          <w:b w:val="0"/>
          <w:bCs w:val="0"/>
        </w:rPr>
        <w:t xml:space="preserve">Подписанный Главой Администрации </w:t>
      </w:r>
      <w:r w:rsidR="00C66B07">
        <w:rPr>
          <w:b w:val="0"/>
          <w:bCs w:val="0"/>
        </w:rPr>
        <w:t>поселения</w:t>
      </w:r>
      <w:r w:rsidRPr="00211F1E">
        <w:rPr>
          <w:b w:val="0"/>
          <w:bCs w:val="0"/>
        </w:rPr>
        <w:t xml:space="preserve"> проект правового акта направляется специалисту по делопроизводству Администрации </w:t>
      </w:r>
      <w:r w:rsidR="00C66B07">
        <w:rPr>
          <w:b w:val="0"/>
          <w:bCs w:val="0"/>
        </w:rPr>
        <w:t xml:space="preserve">поселения </w:t>
      </w:r>
      <w:r w:rsidRPr="00211F1E">
        <w:rPr>
          <w:b w:val="0"/>
          <w:bCs w:val="0"/>
        </w:rPr>
        <w:t xml:space="preserve"> для регистрации (присвоения порядкового номера и индекса в пределах календарного года). 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211F1E">
        <w:rPr>
          <w:b w:val="0"/>
          <w:bCs w:val="0"/>
        </w:rPr>
        <w:t>Перенос и печатание проектов производится</w:t>
      </w:r>
      <w:r w:rsidRPr="00D04A55">
        <w:rPr>
          <w:b w:val="0"/>
          <w:bCs w:val="0"/>
        </w:rPr>
        <w:t xml:space="preserve"> в порядке их поступления. Срок переноса и печатания проекта на бланке – </w:t>
      </w:r>
      <w:r w:rsidR="002423C2">
        <w:rPr>
          <w:b w:val="0"/>
          <w:bCs w:val="0"/>
        </w:rPr>
        <w:t xml:space="preserve">не более </w:t>
      </w:r>
      <w:r w:rsidRPr="00D04A55">
        <w:rPr>
          <w:b w:val="0"/>
          <w:bCs w:val="0"/>
        </w:rPr>
        <w:t>2 (дв</w:t>
      </w:r>
      <w:r w:rsidR="002423C2">
        <w:rPr>
          <w:b w:val="0"/>
          <w:bCs w:val="0"/>
        </w:rPr>
        <w:t>ух</w:t>
      </w:r>
      <w:r w:rsidRPr="00D04A55">
        <w:rPr>
          <w:b w:val="0"/>
          <w:bCs w:val="0"/>
        </w:rPr>
        <w:t>) рабочих дн</w:t>
      </w:r>
      <w:r w:rsidR="002423C2">
        <w:rPr>
          <w:b w:val="0"/>
          <w:bCs w:val="0"/>
        </w:rPr>
        <w:t>ей</w:t>
      </w:r>
      <w:r w:rsidRPr="00D04A55">
        <w:rPr>
          <w:b w:val="0"/>
          <w:bCs w:val="0"/>
        </w:rPr>
        <w:t>. Срочные документы печатаются вне очереди. Проекты, сданные в работу после 1</w:t>
      </w:r>
      <w:r w:rsidR="002423C2">
        <w:rPr>
          <w:b w:val="0"/>
          <w:bCs w:val="0"/>
        </w:rPr>
        <w:t>5</w:t>
      </w:r>
      <w:r w:rsidRPr="00D04A55">
        <w:rPr>
          <w:b w:val="0"/>
          <w:bCs w:val="0"/>
        </w:rPr>
        <w:t xml:space="preserve"> часов </w:t>
      </w:r>
      <w:r w:rsidR="002423C2">
        <w:rPr>
          <w:b w:val="0"/>
          <w:bCs w:val="0"/>
        </w:rPr>
        <w:t>0</w:t>
      </w:r>
      <w:r w:rsidRPr="00D04A55">
        <w:rPr>
          <w:b w:val="0"/>
          <w:bCs w:val="0"/>
        </w:rPr>
        <w:t>0 минут, печатаются на следующий день.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 xml:space="preserve">Ответственность за идентичность текста электронного варианта проекта правового акта его тексту на бумажном носителе, а также ответственность за грамматическое оформление проекта правового акта несет непосредственный разработчик проекта. 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  <w:bCs w:val="0"/>
        </w:rPr>
      </w:pPr>
      <w:r w:rsidRPr="00D04A55">
        <w:rPr>
          <w:b w:val="0"/>
          <w:bCs w:val="0"/>
        </w:rPr>
        <w:t xml:space="preserve">В дальнейшем, подготовленный в соответствии с настоящими Правилами проект правового акта передается </w:t>
      </w:r>
      <w:r w:rsidR="00C66B07">
        <w:rPr>
          <w:b w:val="0"/>
          <w:bCs w:val="0"/>
        </w:rPr>
        <w:t>делопроизводителю</w:t>
      </w:r>
      <w:r w:rsidRPr="00D04A55">
        <w:rPr>
          <w:b w:val="0"/>
          <w:bCs w:val="0"/>
        </w:rPr>
        <w:t xml:space="preserve"> Администрации </w:t>
      </w:r>
      <w:r w:rsidR="00C66B07">
        <w:rPr>
          <w:b w:val="0"/>
          <w:bCs w:val="0"/>
        </w:rPr>
        <w:t xml:space="preserve"> поселения</w:t>
      </w:r>
      <w:r w:rsidRPr="00D04A55">
        <w:rPr>
          <w:b w:val="0"/>
          <w:bCs w:val="0"/>
        </w:rPr>
        <w:t xml:space="preserve"> для подписания его Главой Администрации </w:t>
      </w:r>
      <w:r w:rsidR="00C66B07">
        <w:rPr>
          <w:b w:val="0"/>
          <w:bCs w:val="0"/>
        </w:rPr>
        <w:t>поселения</w:t>
      </w:r>
      <w:r w:rsidRPr="00D04A55">
        <w:rPr>
          <w:b w:val="0"/>
          <w:bCs w:val="0"/>
        </w:rPr>
        <w:t>.</w:t>
      </w:r>
    </w:p>
    <w:p w:rsidR="00C72DBD" w:rsidRPr="00D04A55" w:rsidRDefault="00C72DBD" w:rsidP="00C72DBD">
      <w:pPr>
        <w:tabs>
          <w:tab w:val="left" w:pos="0"/>
        </w:tabs>
        <w:ind w:firstLine="540"/>
        <w:jc w:val="both"/>
        <w:rPr>
          <w:b w:val="0"/>
        </w:rPr>
      </w:pPr>
      <w:r w:rsidRPr="00D04A55">
        <w:rPr>
          <w:b w:val="0"/>
        </w:rPr>
        <w:t xml:space="preserve">Правовые акты (оригиналы) в течение </w:t>
      </w:r>
      <w:r w:rsidR="00A75D01">
        <w:rPr>
          <w:b w:val="0"/>
        </w:rPr>
        <w:t>5</w:t>
      </w:r>
      <w:r w:rsidRPr="00D04A55">
        <w:rPr>
          <w:b w:val="0"/>
        </w:rPr>
        <w:t xml:space="preserve"> (</w:t>
      </w:r>
      <w:r w:rsidR="00A75D01">
        <w:rPr>
          <w:b w:val="0"/>
        </w:rPr>
        <w:t>пяти</w:t>
      </w:r>
      <w:r w:rsidRPr="00D04A55">
        <w:rPr>
          <w:b w:val="0"/>
        </w:rPr>
        <w:t xml:space="preserve">) лет хранятся у </w:t>
      </w:r>
      <w:r w:rsidRPr="00D04A55">
        <w:rPr>
          <w:b w:val="0"/>
          <w:bCs w:val="0"/>
        </w:rPr>
        <w:t xml:space="preserve">специалиста по делопроизводству Администрации </w:t>
      </w:r>
      <w:r w:rsidR="00DB1EFC">
        <w:rPr>
          <w:b w:val="0"/>
          <w:bCs w:val="0"/>
        </w:rPr>
        <w:t>поселения</w:t>
      </w:r>
      <w:r w:rsidRPr="00D04A55">
        <w:rPr>
          <w:b w:val="0"/>
          <w:bCs w:val="0"/>
        </w:rPr>
        <w:t>, п</w:t>
      </w:r>
      <w:r w:rsidR="00C66B07">
        <w:rPr>
          <w:b w:val="0"/>
          <w:bCs w:val="0"/>
        </w:rPr>
        <w:t xml:space="preserve">осле чего передаются по </w:t>
      </w:r>
      <w:proofErr w:type="gramStart"/>
      <w:r w:rsidR="00C66B07">
        <w:rPr>
          <w:b w:val="0"/>
          <w:bCs w:val="0"/>
        </w:rPr>
        <w:t>описи  специалисту</w:t>
      </w:r>
      <w:proofErr w:type="gramEnd"/>
      <w:r w:rsidR="00C66B07">
        <w:rPr>
          <w:b w:val="0"/>
          <w:bCs w:val="0"/>
        </w:rPr>
        <w:t xml:space="preserve">, отвечающему за </w:t>
      </w:r>
      <w:r w:rsidRPr="00D04A55">
        <w:rPr>
          <w:b w:val="0"/>
          <w:bCs w:val="0"/>
        </w:rPr>
        <w:t xml:space="preserve"> архив Администрации </w:t>
      </w:r>
      <w:r w:rsidR="00C66B07">
        <w:rPr>
          <w:b w:val="0"/>
          <w:bCs w:val="0"/>
        </w:rPr>
        <w:t>поселения</w:t>
      </w:r>
      <w:r w:rsidRPr="00D04A55">
        <w:rPr>
          <w:b w:val="0"/>
          <w:bCs w:val="0"/>
        </w:rPr>
        <w:t>.</w:t>
      </w:r>
      <w:r w:rsidRPr="00D04A55">
        <w:rPr>
          <w:b w:val="0"/>
        </w:rPr>
        <w:t xml:space="preserve"> </w:t>
      </w:r>
    </w:p>
    <w:p w:rsidR="00C72DBD" w:rsidRPr="00D04A55" w:rsidRDefault="00C72DBD" w:rsidP="00C72DBD">
      <w:pPr>
        <w:tabs>
          <w:tab w:val="left" w:pos="0"/>
        </w:tabs>
        <w:ind w:firstLine="540"/>
        <w:jc w:val="both"/>
        <w:rPr>
          <w:b w:val="0"/>
        </w:rPr>
      </w:pPr>
    </w:p>
    <w:p w:rsidR="00C72DBD" w:rsidRPr="00D04A55" w:rsidRDefault="00C72DBD" w:rsidP="00C72DBD">
      <w:pPr>
        <w:tabs>
          <w:tab w:val="left" w:pos="0"/>
        </w:tabs>
        <w:jc w:val="center"/>
        <w:rPr>
          <w:b w:val="0"/>
        </w:rPr>
      </w:pPr>
      <w:r w:rsidRPr="00D04A55">
        <w:rPr>
          <w:b w:val="0"/>
        </w:rPr>
        <w:t>3. Структура и оформление правовых актов</w:t>
      </w:r>
    </w:p>
    <w:p w:rsidR="00C72DBD" w:rsidRPr="00D04A55" w:rsidRDefault="00C72DBD" w:rsidP="00C72DBD">
      <w:pPr>
        <w:rPr>
          <w:b w:val="0"/>
          <w:sz w:val="20"/>
          <w:szCs w:val="20"/>
        </w:rPr>
      </w:pP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3.1. Структура правового акта должна обеспечивать логическое развитие темы правового регулирования или выполнение определенных поручений Главы Администрации </w:t>
      </w:r>
      <w:r w:rsidR="005A153D">
        <w:rPr>
          <w:b w:val="0"/>
        </w:rPr>
        <w:t xml:space="preserve"> поселения</w:t>
      </w:r>
      <w:r w:rsidRPr="00D04A55">
        <w:rPr>
          <w:b w:val="0"/>
        </w:rPr>
        <w:t>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3.2. Содержание издаваемого правового акта не должно противоречить изданным ранее правовым актам или дублировать их, если при этом не изменяется, признается утратившим силу (отменяется) ранее изданный правовой акт.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3.3. Если правовые акты принимаются на основе (во исполнение) актов законодательства Российской Федерации и Ульяновской области, документов органов государственной власти, то вводная часть (преамбула) должна содержать ссылку на эти документы (наименование, дату, номер, заголовок).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3.4. Наименования упоминаемых в правовом акте органов, организаций приводятся в полном соответствии с их официальным наименованием, предусмотренным законодательством, уставами, положениями, иными учредительными документами.</w:t>
      </w:r>
    </w:p>
    <w:p w:rsidR="00C72DBD" w:rsidRPr="00813BE1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lastRenderedPageBreak/>
        <w:t xml:space="preserve">3.5. Термины употребляются в правовом акте в одном значении в соответствии с общепринятой терминологией. В правовом акте даются определения впервые вводимых юридических, технических и других специальных терминов, а также терминов, допускающих несколько вариантов толкования, недостаточно ясных и четких без дополнительного пояснения. Не допускается употребление устаревших и многозначных слов и </w:t>
      </w:r>
      <w:r w:rsidRPr="00813BE1">
        <w:rPr>
          <w:b w:val="0"/>
        </w:rPr>
        <w:t>выражений, образных сравнений, эпитетов, метафор.</w:t>
      </w:r>
    </w:p>
    <w:p w:rsidR="00FA3850" w:rsidRDefault="00FA3850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813BE1">
        <w:rPr>
          <w:b w:val="0"/>
        </w:rPr>
        <w:t>3.6. При использовании в тексте правовых</w:t>
      </w:r>
      <w:r>
        <w:rPr>
          <w:b w:val="0"/>
        </w:rPr>
        <w:t xml:space="preserve"> актов аббревиатур (сокращений словосочетаний, образованных из первых букв слов), рекомендуется придерживаться нескольких правил. Аббревиатуры должны:</w:t>
      </w:r>
    </w:p>
    <w:p w:rsidR="00813BE1" w:rsidRDefault="00813BE1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>
        <w:rPr>
          <w:b w:val="0"/>
        </w:rPr>
        <w:t>точно воспроизводить начальные буквы словосочетаний;</w:t>
      </w:r>
    </w:p>
    <w:p w:rsidR="00813BE1" w:rsidRDefault="00813BE1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>
        <w:rPr>
          <w:b w:val="0"/>
        </w:rPr>
        <w:t>не иметь двусмысленного характера;</w:t>
      </w:r>
    </w:p>
    <w:p w:rsidR="00813BE1" w:rsidRDefault="00813BE1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>
        <w:rPr>
          <w:b w:val="0"/>
        </w:rPr>
        <w:t>не быть труднопроизносимыми;</w:t>
      </w:r>
    </w:p>
    <w:p w:rsidR="0050534E" w:rsidRPr="00D04A55" w:rsidRDefault="00813BE1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>
        <w:rPr>
          <w:b w:val="0"/>
        </w:rPr>
        <w:t>расшифровываться в тексте.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3.</w:t>
      </w:r>
      <w:r w:rsidR="00813BE1">
        <w:rPr>
          <w:b w:val="0"/>
        </w:rPr>
        <w:t>7</w:t>
      </w:r>
      <w:r w:rsidRPr="00D04A55">
        <w:rPr>
          <w:b w:val="0"/>
        </w:rPr>
        <w:t>. Тексты правовых актов в постановляющей (распорядительной) части могут содержать пункты, предусматривающие: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а) конкретные поручения исполнителям с указанием реальных сроков их исполнения. При указании срока используется словесно-</w:t>
      </w:r>
      <w:r w:rsidR="00D63E8F">
        <w:rPr>
          <w:b w:val="0"/>
        </w:rPr>
        <w:t>цифровой способ оформления даты</w:t>
      </w:r>
      <w:r w:rsidRPr="00D04A55">
        <w:rPr>
          <w:b w:val="0"/>
        </w:rPr>
        <w:t>;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б) порядок обеспечения выполнения заданий материально-технической базой и финансированием;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в) указания о признании утратившими силу, отмене, изменении, дополнении действующих правовых актов Администрации </w:t>
      </w:r>
      <w:r w:rsidR="00D63E8F">
        <w:rPr>
          <w:b w:val="0"/>
        </w:rPr>
        <w:t>поселения</w:t>
      </w:r>
      <w:r w:rsidRPr="00D04A55">
        <w:rPr>
          <w:b w:val="0"/>
        </w:rPr>
        <w:t>. Перечень признаваемых утратившими силу, отменяемых правовых актов приводится с указанием даты, номера и названия каждого документа в хронологической последовательности. При существенных и многочисленных изменениях действующий правовой акт подлежит признанию утратившим силу и издается новый акт, в который включаются все необходимые положения из ранее действовавшего. Изменения и дополнения, вносимые в правовой акт, оформляются правовым актом той же формы, в какой издан основной документ;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г) указание о сроке вступления в силу правового акта, если такое указание необходимо;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д) указание должностного лица, на которое возлагается общий контроль за исполнением правового акта (в случае, если правовой акт является нормативным или содержит указания на совершение нескольких действий).</w:t>
      </w:r>
      <w:r w:rsidRPr="00D04A55">
        <w:rPr>
          <w:b w:val="0"/>
        </w:rPr>
        <w:tab/>
      </w:r>
    </w:p>
    <w:p w:rsidR="00C72DBD" w:rsidRPr="00D04A55" w:rsidRDefault="00C72DBD" w:rsidP="00C72DBD">
      <w:pPr>
        <w:jc w:val="center"/>
        <w:rPr>
          <w:b w:val="0"/>
        </w:rPr>
      </w:pPr>
    </w:p>
    <w:p w:rsidR="00C72DBD" w:rsidRPr="00D04A55" w:rsidRDefault="00C72DBD" w:rsidP="00C72DBD">
      <w:pPr>
        <w:jc w:val="center"/>
        <w:rPr>
          <w:b w:val="0"/>
        </w:rPr>
      </w:pPr>
      <w:r w:rsidRPr="00D04A55">
        <w:rPr>
          <w:b w:val="0"/>
        </w:rPr>
        <w:t>4. Порядок и сроки согласования проектов правовых актов</w:t>
      </w:r>
    </w:p>
    <w:p w:rsidR="00C72DBD" w:rsidRPr="00D04A55" w:rsidRDefault="00C72DBD" w:rsidP="00C72DBD">
      <w:pPr>
        <w:rPr>
          <w:b w:val="0"/>
        </w:rPr>
      </w:pP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4.1. Проекты правовых актов должны пройти согласование. Согласование проекта правового акта осуществляется оформлением листа согласования.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4.2. Проекты пр</w:t>
      </w:r>
      <w:r w:rsidR="00D63E8F">
        <w:rPr>
          <w:b w:val="0"/>
        </w:rPr>
        <w:t xml:space="preserve">авовых актов согласовываются с </w:t>
      </w:r>
      <w:r w:rsidRPr="00D04A55">
        <w:rPr>
          <w:b w:val="0"/>
        </w:rPr>
        <w:t>должностными лицами по вопрос</w:t>
      </w:r>
      <w:r w:rsidR="00DB1EFC">
        <w:rPr>
          <w:b w:val="0"/>
        </w:rPr>
        <w:t>ам, отнесенным к их компетенции.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Конкретный перечень лиц, подлежащих включению в лист согласования (визирующих), определяется </w:t>
      </w:r>
      <w:proofErr w:type="gramStart"/>
      <w:r w:rsidRPr="00D04A55">
        <w:rPr>
          <w:b w:val="0"/>
        </w:rPr>
        <w:t>разработчик</w:t>
      </w:r>
      <w:r w:rsidR="00D63E8F">
        <w:rPr>
          <w:b w:val="0"/>
        </w:rPr>
        <w:t xml:space="preserve">ом </w:t>
      </w:r>
      <w:r w:rsidRPr="00D04A55">
        <w:rPr>
          <w:b w:val="0"/>
        </w:rPr>
        <w:t xml:space="preserve"> проекта</w:t>
      </w:r>
      <w:proofErr w:type="gramEnd"/>
      <w:r w:rsidRPr="00D04A55">
        <w:rPr>
          <w:b w:val="0"/>
        </w:rPr>
        <w:t xml:space="preserve"> правового акта, исходя </w:t>
      </w:r>
      <w:r w:rsidRPr="00D04A55">
        <w:rPr>
          <w:b w:val="0"/>
        </w:rPr>
        <w:lastRenderedPageBreak/>
        <w:t xml:space="preserve">из содержания проекта правового акта, а также по указанию Главы Администрации </w:t>
      </w:r>
      <w:r w:rsidR="00D63E8F">
        <w:rPr>
          <w:b w:val="0"/>
        </w:rPr>
        <w:t>поселения</w:t>
      </w:r>
      <w:r w:rsidRPr="00D04A55">
        <w:rPr>
          <w:b w:val="0"/>
        </w:rPr>
        <w:t>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Список </w:t>
      </w:r>
      <w:proofErr w:type="spellStart"/>
      <w:r w:rsidRPr="00D04A55">
        <w:rPr>
          <w:b w:val="0"/>
        </w:rPr>
        <w:t>византов</w:t>
      </w:r>
      <w:proofErr w:type="spellEnd"/>
      <w:r w:rsidRPr="00D04A55">
        <w:rPr>
          <w:b w:val="0"/>
        </w:rPr>
        <w:t xml:space="preserve"> в листе согласования строится от вышестоящего по должности лица к нижестоящему, при совпадении должностей – по алфавиту.</w:t>
      </w:r>
    </w:p>
    <w:p w:rsidR="00D63E8F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Лист согласования начинает оформляться с подписи визирующего, стоящего последним в списке визирующих. Подписи собираются последовательно.</w:t>
      </w:r>
      <w:r w:rsidR="00A75D01">
        <w:rPr>
          <w:b w:val="0"/>
        </w:rPr>
        <w:t xml:space="preserve"> 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211F1E">
        <w:rPr>
          <w:b w:val="0"/>
        </w:rPr>
        <w:t>4.3. Срок согласования проектов правовых актов не должен превышать 3 (трех) рабочих дней для одного визирующего, срок согласования сложных по содержанию и значительных по объему документов - не более 5 (пяти) рабочих дней.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Срок согласования срочных проектов правовых актов (срочность определяется Главой Администрации </w:t>
      </w:r>
      <w:r w:rsidR="00D63E8F">
        <w:rPr>
          <w:b w:val="0"/>
        </w:rPr>
        <w:t>поселения</w:t>
      </w:r>
      <w:r w:rsidRPr="00D04A55">
        <w:rPr>
          <w:b w:val="0"/>
        </w:rPr>
        <w:t>) не должен превышать 2 (двух) рабочих дней.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Если в процессе согласования в проект правового акта вносятся изменения</w:t>
      </w:r>
      <w:r w:rsidR="00913794">
        <w:rPr>
          <w:b w:val="0"/>
        </w:rPr>
        <w:t>,</w:t>
      </w:r>
      <w:r w:rsidRPr="00D04A55">
        <w:rPr>
          <w:b w:val="0"/>
        </w:rPr>
        <w:t xml:space="preserve"> затрагивающие интересы предыдущих </w:t>
      </w:r>
      <w:proofErr w:type="spellStart"/>
      <w:r w:rsidRPr="00D04A55">
        <w:rPr>
          <w:b w:val="0"/>
        </w:rPr>
        <w:t>византов</w:t>
      </w:r>
      <w:proofErr w:type="spellEnd"/>
      <w:r w:rsidRPr="00D04A55">
        <w:rPr>
          <w:b w:val="0"/>
        </w:rPr>
        <w:t>, то он подлежит повторному согласованию с соответствующими должностными лицами.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4.4. Надписи в листе согласования должны быть ясными, не допускаются небрежные зачеркивания и исправления.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4.5. Визирующий не вправе отказаться от согласования проекта правового акта. Если по проекту правового акта у него имеются замечания, то он предлагает разработчику проекта их устранить. Если замечания не устранимы по каким-либо причинам, то они излагаются визирующим в листе согласования</w:t>
      </w:r>
      <w:r w:rsidR="00211F1E">
        <w:rPr>
          <w:b w:val="0"/>
        </w:rPr>
        <w:t>.</w:t>
      </w:r>
      <w:r w:rsidRPr="00D04A55">
        <w:rPr>
          <w:b w:val="0"/>
        </w:rPr>
        <w:t xml:space="preserve"> 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4.6. Ответственность за оформление листа согласования несет непосредственный разработчик проекта.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4.7. В отношении правовых актов, которые носят нормативный характер, проводится антикоррупционная экспертиза, результаты которой отражаются в заключении.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До направления на согласование проект нормативного правового акта направляется непосредственным разработчиком в отраслевой исполнительный орган государственной власти Ульяновской области и на экспертизу в прокуратуру </w:t>
      </w:r>
      <w:proofErr w:type="spellStart"/>
      <w:r w:rsidRPr="00D04A55">
        <w:rPr>
          <w:b w:val="0"/>
        </w:rPr>
        <w:t>Сенгилеевского</w:t>
      </w:r>
      <w:proofErr w:type="spellEnd"/>
      <w:r w:rsidRPr="00D04A55">
        <w:rPr>
          <w:b w:val="0"/>
        </w:rPr>
        <w:t xml:space="preserve"> района Ульяновской области.</w:t>
      </w:r>
    </w:p>
    <w:p w:rsidR="00C72DBD" w:rsidRPr="00C8690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Разработчик проекта нормативного правового акта обеспечивает проведение общественного обсуждения проекта муниципального правового </w:t>
      </w:r>
      <w:r w:rsidRPr="00C86905">
        <w:rPr>
          <w:b w:val="0"/>
        </w:rPr>
        <w:t>акта.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Проект нормативного правового акта, оказывающего влияние на доходы или расходы бюджета муниципального образования </w:t>
      </w:r>
      <w:proofErr w:type="spellStart"/>
      <w:r w:rsidR="00D63E8F">
        <w:rPr>
          <w:b w:val="0"/>
        </w:rPr>
        <w:t>Тушнинское</w:t>
      </w:r>
      <w:proofErr w:type="spellEnd"/>
      <w:r w:rsidR="00D63E8F">
        <w:rPr>
          <w:b w:val="0"/>
        </w:rPr>
        <w:t xml:space="preserve">  сельское поселение</w:t>
      </w:r>
      <w:r w:rsidRPr="00D04A55">
        <w:rPr>
          <w:b w:val="0"/>
        </w:rPr>
        <w:t xml:space="preserve">, подлежит направлению в финансовое управление Администрации района для подготовки заключения, в котором дается оценка финансовых последствий принятия Администрацией </w:t>
      </w:r>
      <w:r w:rsidR="00D63E8F">
        <w:rPr>
          <w:b w:val="0"/>
        </w:rPr>
        <w:t>поселения</w:t>
      </w:r>
      <w:r w:rsidRPr="00D04A55">
        <w:rPr>
          <w:b w:val="0"/>
        </w:rPr>
        <w:t xml:space="preserve"> решений для бюджета муниципального образования </w:t>
      </w:r>
      <w:proofErr w:type="spellStart"/>
      <w:r w:rsidR="00D63E8F">
        <w:rPr>
          <w:b w:val="0"/>
        </w:rPr>
        <w:t>Тушнинское</w:t>
      </w:r>
      <w:proofErr w:type="spellEnd"/>
      <w:r w:rsidR="00D63E8F">
        <w:rPr>
          <w:b w:val="0"/>
        </w:rPr>
        <w:t xml:space="preserve"> сельское поселение</w:t>
      </w:r>
      <w:r w:rsidRPr="00D04A55">
        <w:rPr>
          <w:b w:val="0"/>
        </w:rPr>
        <w:t>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4.8. При представлении на правовую (антикоррупционную) экспертизу проекта нормативного правового акта, реализация которого затрагивает финансовые вопросы, к нему должно быть приложено заключение </w:t>
      </w:r>
      <w:r w:rsidRPr="00D04A55">
        <w:rPr>
          <w:b w:val="0"/>
        </w:rPr>
        <w:lastRenderedPageBreak/>
        <w:t>Финансового управления Администрации района по данному проекту нормативного правового акта.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4.9. В случае имеющихся замечаний к тексту проекта правового акта проект правового акта возвращается. Разработчик в трехдневный срок обеспечивает устранение замечаний. Срок, в который устраняются замечания, не входит в указанный в пункте 4.3 настоящих Правил.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C72DBD" w:rsidRPr="00D04A55" w:rsidRDefault="00C72DBD" w:rsidP="00C72DBD">
      <w:pPr>
        <w:tabs>
          <w:tab w:val="left" w:pos="0"/>
          <w:tab w:val="left" w:pos="3780"/>
          <w:tab w:val="left" w:pos="3960"/>
        </w:tabs>
        <w:autoSpaceDE w:val="0"/>
        <w:autoSpaceDN w:val="0"/>
        <w:adjustRightInd w:val="0"/>
        <w:ind w:firstLine="540"/>
        <w:jc w:val="center"/>
        <w:rPr>
          <w:b w:val="0"/>
        </w:rPr>
      </w:pPr>
    </w:p>
    <w:p w:rsidR="00C72DBD" w:rsidRPr="00D04A55" w:rsidRDefault="00C72DBD" w:rsidP="00C72DBD">
      <w:pPr>
        <w:rPr>
          <w:b w:val="0"/>
        </w:rPr>
      </w:pPr>
    </w:p>
    <w:p w:rsidR="00C72DBD" w:rsidRPr="00D04A55" w:rsidRDefault="00C72DBD" w:rsidP="00C72DBD">
      <w:pPr>
        <w:rPr>
          <w:b w:val="0"/>
        </w:rPr>
      </w:pPr>
    </w:p>
    <w:p w:rsidR="00C72DBD" w:rsidRPr="00D04A55" w:rsidRDefault="00C72DBD" w:rsidP="00C72DBD">
      <w:pPr>
        <w:rPr>
          <w:b w:val="0"/>
        </w:rPr>
      </w:pPr>
    </w:p>
    <w:p w:rsidR="00C72DBD" w:rsidRPr="00D04A55" w:rsidRDefault="00C72DBD" w:rsidP="00C72DBD">
      <w:pPr>
        <w:rPr>
          <w:b w:val="0"/>
        </w:rPr>
      </w:pPr>
    </w:p>
    <w:p w:rsidR="00C72DBD" w:rsidRPr="00D04A55" w:rsidRDefault="00C72DBD" w:rsidP="00C72DBD">
      <w:pPr>
        <w:rPr>
          <w:b w:val="0"/>
        </w:rPr>
      </w:pPr>
    </w:p>
    <w:p w:rsidR="00C72DBD" w:rsidRPr="00D04A55" w:rsidRDefault="00C72DBD" w:rsidP="00C72DBD">
      <w:pPr>
        <w:rPr>
          <w:b w:val="0"/>
        </w:rPr>
      </w:pPr>
    </w:p>
    <w:p w:rsidR="00C72DBD" w:rsidRDefault="00C72DBD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Default="00B91EC3" w:rsidP="00C72DBD">
      <w:pPr>
        <w:rPr>
          <w:b w:val="0"/>
        </w:rPr>
      </w:pPr>
    </w:p>
    <w:p w:rsidR="00B91EC3" w:rsidRPr="00D04A55" w:rsidRDefault="00B91EC3" w:rsidP="00C72DBD">
      <w:pPr>
        <w:rPr>
          <w:b w:val="0"/>
        </w:rPr>
      </w:pPr>
    </w:p>
    <w:p w:rsidR="00C72DBD" w:rsidRPr="00D04A55" w:rsidRDefault="00C72DBD" w:rsidP="00C72DBD">
      <w:pPr>
        <w:rPr>
          <w:b w:val="0"/>
        </w:rPr>
      </w:pPr>
    </w:p>
    <w:p w:rsidR="00C72DBD" w:rsidRDefault="00C72DBD" w:rsidP="00C72DBD">
      <w:pPr>
        <w:rPr>
          <w:b w:val="0"/>
        </w:rPr>
      </w:pPr>
    </w:p>
    <w:p w:rsidR="007867B8" w:rsidRDefault="007867B8" w:rsidP="00C72DBD">
      <w:pPr>
        <w:rPr>
          <w:b w:val="0"/>
        </w:rPr>
      </w:pPr>
    </w:p>
    <w:p w:rsidR="007867B8" w:rsidRDefault="007867B8" w:rsidP="00C72DBD">
      <w:pPr>
        <w:rPr>
          <w:b w:val="0"/>
        </w:rPr>
      </w:pPr>
    </w:p>
    <w:p w:rsidR="007867B8" w:rsidRDefault="007867B8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05386D" w:rsidRDefault="0005386D" w:rsidP="00C72DBD">
      <w:pPr>
        <w:rPr>
          <w:b w:val="0"/>
        </w:rPr>
      </w:pPr>
    </w:p>
    <w:p w:rsidR="007867B8" w:rsidRPr="00D04A55" w:rsidRDefault="007867B8" w:rsidP="00C72DBD">
      <w:pPr>
        <w:rPr>
          <w:b w:val="0"/>
        </w:rPr>
      </w:pPr>
    </w:p>
    <w:p w:rsidR="00C72DBD" w:rsidRPr="00B91EC3" w:rsidRDefault="00C72DBD" w:rsidP="00C72DBD">
      <w:pPr>
        <w:ind w:left="5580"/>
        <w:jc w:val="right"/>
        <w:rPr>
          <w:b w:val="0"/>
          <w:sz w:val="24"/>
          <w:szCs w:val="24"/>
        </w:rPr>
      </w:pPr>
      <w:r w:rsidRPr="00B91EC3">
        <w:rPr>
          <w:b w:val="0"/>
          <w:sz w:val="24"/>
          <w:szCs w:val="24"/>
        </w:rPr>
        <w:lastRenderedPageBreak/>
        <w:t>Приложение № 2</w:t>
      </w:r>
    </w:p>
    <w:p w:rsidR="00C72DBD" w:rsidRPr="00B91EC3" w:rsidRDefault="00C72DBD" w:rsidP="00C72DBD">
      <w:pPr>
        <w:ind w:left="5220"/>
        <w:jc w:val="right"/>
        <w:rPr>
          <w:b w:val="0"/>
          <w:sz w:val="24"/>
          <w:szCs w:val="24"/>
        </w:rPr>
      </w:pPr>
      <w:r w:rsidRPr="00B91EC3">
        <w:rPr>
          <w:b w:val="0"/>
          <w:sz w:val="24"/>
          <w:szCs w:val="24"/>
        </w:rPr>
        <w:t>к постановлению Администрации</w:t>
      </w:r>
    </w:p>
    <w:p w:rsidR="00C72DBD" w:rsidRPr="00B91EC3" w:rsidRDefault="00C72DBD" w:rsidP="00C72DBD">
      <w:pPr>
        <w:ind w:left="5580"/>
        <w:jc w:val="right"/>
        <w:rPr>
          <w:b w:val="0"/>
          <w:sz w:val="24"/>
          <w:szCs w:val="24"/>
        </w:rPr>
      </w:pPr>
      <w:r w:rsidRPr="00B91EC3">
        <w:rPr>
          <w:b w:val="0"/>
          <w:sz w:val="24"/>
          <w:szCs w:val="24"/>
        </w:rPr>
        <w:t>муниципального образования</w:t>
      </w:r>
    </w:p>
    <w:p w:rsidR="00C72DBD" w:rsidRPr="00B91EC3" w:rsidRDefault="00D63E8F" w:rsidP="00C72DBD">
      <w:pPr>
        <w:ind w:left="5580"/>
        <w:jc w:val="right"/>
        <w:rPr>
          <w:b w:val="0"/>
          <w:sz w:val="24"/>
          <w:szCs w:val="24"/>
        </w:rPr>
      </w:pPr>
      <w:proofErr w:type="spellStart"/>
      <w:r w:rsidRPr="00B91EC3">
        <w:rPr>
          <w:b w:val="0"/>
          <w:sz w:val="24"/>
          <w:szCs w:val="24"/>
        </w:rPr>
        <w:t>Тушнинское</w:t>
      </w:r>
      <w:proofErr w:type="spellEnd"/>
      <w:r w:rsidRPr="00B91EC3">
        <w:rPr>
          <w:b w:val="0"/>
          <w:sz w:val="24"/>
          <w:szCs w:val="24"/>
        </w:rPr>
        <w:t xml:space="preserve"> сельское поселение</w:t>
      </w:r>
    </w:p>
    <w:p w:rsidR="00C72DBD" w:rsidRPr="00B91EC3" w:rsidRDefault="00C72DBD" w:rsidP="00C72DBD">
      <w:pPr>
        <w:ind w:left="5400" w:hanging="360"/>
        <w:jc w:val="right"/>
        <w:rPr>
          <w:b w:val="0"/>
          <w:sz w:val="24"/>
          <w:szCs w:val="24"/>
        </w:rPr>
      </w:pPr>
      <w:r w:rsidRPr="00B91EC3">
        <w:rPr>
          <w:b w:val="0"/>
          <w:sz w:val="24"/>
          <w:szCs w:val="24"/>
        </w:rPr>
        <w:t xml:space="preserve">от </w:t>
      </w:r>
      <w:r w:rsidR="000E3F2B" w:rsidRPr="00B91EC3">
        <w:rPr>
          <w:b w:val="0"/>
          <w:sz w:val="24"/>
          <w:szCs w:val="24"/>
        </w:rPr>
        <w:t>2</w:t>
      </w:r>
      <w:r w:rsidR="00B91EC3">
        <w:rPr>
          <w:b w:val="0"/>
          <w:sz w:val="24"/>
          <w:szCs w:val="24"/>
        </w:rPr>
        <w:t>6</w:t>
      </w:r>
      <w:r w:rsidR="000E3F2B" w:rsidRPr="00B91EC3">
        <w:rPr>
          <w:b w:val="0"/>
          <w:sz w:val="24"/>
          <w:szCs w:val="24"/>
        </w:rPr>
        <w:t xml:space="preserve"> </w:t>
      </w:r>
      <w:r w:rsidR="00B91EC3">
        <w:rPr>
          <w:b w:val="0"/>
          <w:sz w:val="24"/>
          <w:szCs w:val="24"/>
        </w:rPr>
        <w:t>февраля</w:t>
      </w:r>
      <w:r w:rsidR="00B751ED" w:rsidRPr="00B91EC3">
        <w:rPr>
          <w:b w:val="0"/>
          <w:sz w:val="24"/>
          <w:szCs w:val="24"/>
        </w:rPr>
        <w:t xml:space="preserve"> </w:t>
      </w:r>
      <w:r w:rsidRPr="00B91EC3">
        <w:rPr>
          <w:b w:val="0"/>
          <w:sz w:val="24"/>
          <w:szCs w:val="24"/>
        </w:rPr>
        <w:t>20</w:t>
      </w:r>
      <w:r w:rsidR="00F06810" w:rsidRPr="00B91EC3">
        <w:rPr>
          <w:b w:val="0"/>
          <w:sz w:val="24"/>
          <w:szCs w:val="24"/>
        </w:rPr>
        <w:t>2</w:t>
      </w:r>
      <w:r w:rsidR="00B751ED" w:rsidRPr="00B91EC3">
        <w:rPr>
          <w:b w:val="0"/>
          <w:sz w:val="24"/>
          <w:szCs w:val="24"/>
        </w:rPr>
        <w:t>4</w:t>
      </w:r>
      <w:r w:rsidRPr="00B91EC3">
        <w:rPr>
          <w:b w:val="0"/>
          <w:sz w:val="24"/>
          <w:szCs w:val="24"/>
        </w:rPr>
        <w:t xml:space="preserve"> года № </w:t>
      </w:r>
      <w:r w:rsidR="00B91EC3">
        <w:rPr>
          <w:b w:val="0"/>
          <w:sz w:val="24"/>
          <w:szCs w:val="24"/>
        </w:rPr>
        <w:t>24</w:t>
      </w:r>
      <w:r w:rsidRPr="00B91EC3">
        <w:rPr>
          <w:b w:val="0"/>
          <w:sz w:val="24"/>
          <w:szCs w:val="24"/>
        </w:rPr>
        <w:t xml:space="preserve"> </w:t>
      </w:r>
    </w:p>
    <w:p w:rsidR="00C72DBD" w:rsidRPr="00D04A55" w:rsidRDefault="00C72DBD" w:rsidP="00C72DBD">
      <w:pPr>
        <w:ind w:left="5580"/>
        <w:jc w:val="right"/>
        <w:rPr>
          <w:b w:val="0"/>
        </w:rPr>
      </w:pPr>
    </w:p>
    <w:p w:rsidR="00C72DBD" w:rsidRPr="00682E41" w:rsidRDefault="00C72DBD" w:rsidP="00C72DBD">
      <w:pPr>
        <w:widowControl w:val="0"/>
        <w:autoSpaceDE w:val="0"/>
        <w:autoSpaceDN w:val="0"/>
        <w:adjustRightInd w:val="0"/>
        <w:jc w:val="center"/>
        <w:rPr>
          <w:bCs w:val="0"/>
        </w:rPr>
      </w:pPr>
      <w:bookmarkStart w:id="0" w:name="Par31"/>
      <w:bookmarkEnd w:id="0"/>
      <w:r w:rsidRPr="00682E41">
        <w:rPr>
          <w:bCs w:val="0"/>
        </w:rPr>
        <w:t xml:space="preserve">Положение </w:t>
      </w:r>
    </w:p>
    <w:p w:rsidR="00C72DBD" w:rsidRPr="00682E41" w:rsidRDefault="00C72DBD" w:rsidP="00C72DBD">
      <w:pPr>
        <w:widowControl w:val="0"/>
        <w:autoSpaceDE w:val="0"/>
        <w:autoSpaceDN w:val="0"/>
        <w:adjustRightInd w:val="0"/>
        <w:jc w:val="center"/>
        <w:rPr>
          <w:bCs w:val="0"/>
        </w:rPr>
      </w:pPr>
      <w:r w:rsidRPr="00682E41">
        <w:rPr>
          <w:bCs w:val="0"/>
        </w:rPr>
        <w:t xml:space="preserve">о </w:t>
      </w:r>
      <w:r w:rsidRPr="00682E41">
        <w:t>нормотворческой</w:t>
      </w:r>
      <w:r w:rsidRPr="00682E41">
        <w:rPr>
          <w:bCs w:val="0"/>
        </w:rPr>
        <w:t xml:space="preserve"> деятельности </w:t>
      </w:r>
      <w:r w:rsidRPr="00682E41">
        <w:t xml:space="preserve">Администрации муниципального образования </w:t>
      </w:r>
      <w:proofErr w:type="spellStart"/>
      <w:r w:rsidR="00D63E8F">
        <w:t>Тушнинское</w:t>
      </w:r>
      <w:proofErr w:type="spellEnd"/>
      <w:r w:rsidR="00D63E8F">
        <w:t xml:space="preserve"> сельское поселение </w:t>
      </w:r>
      <w:proofErr w:type="spellStart"/>
      <w:r w:rsidR="00D63E8F">
        <w:t>Сенгилеевского</w:t>
      </w:r>
      <w:proofErr w:type="spellEnd"/>
      <w:r w:rsidR="00D63E8F">
        <w:t xml:space="preserve"> района</w:t>
      </w:r>
      <w:r w:rsidRPr="00682E41">
        <w:rPr>
          <w:bCs w:val="0"/>
        </w:rPr>
        <w:t xml:space="preserve"> Ульяновской области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jc w:val="center"/>
        <w:rPr>
          <w:b w:val="0"/>
        </w:rPr>
      </w:pPr>
    </w:p>
    <w:p w:rsidR="00DD3676" w:rsidRPr="00B91EC3" w:rsidRDefault="00C72DBD" w:rsidP="00B91EC3">
      <w:pPr>
        <w:widowControl w:val="0"/>
        <w:autoSpaceDE w:val="0"/>
        <w:autoSpaceDN w:val="0"/>
        <w:adjustRightInd w:val="0"/>
        <w:jc w:val="center"/>
        <w:outlineLvl w:val="1"/>
        <w:rPr>
          <w:bCs w:val="0"/>
        </w:rPr>
      </w:pPr>
      <w:r w:rsidRPr="00B91EC3">
        <w:t>1. Планирование нормотворческой деятельности</w:t>
      </w:r>
      <w:r w:rsidR="00B91EC3" w:rsidRPr="00B91EC3">
        <w:t xml:space="preserve"> </w:t>
      </w:r>
      <w:r w:rsidRPr="00B91EC3">
        <w:t xml:space="preserve">Администрации муниципального образования </w:t>
      </w:r>
      <w:proofErr w:type="spellStart"/>
      <w:r w:rsidR="00D63E8F" w:rsidRPr="00B91EC3">
        <w:t>Тушнинское</w:t>
      </w:r>
      <w:proofErr w:type="spellEnd"/>
      <w:r w:rsidR="00D63E8F" w:rsidRPr="00B91EC3">
        <w:t xml:space="preserve"> сельское поселение </w:t>
      </w:r>
      <w:proofErr w:type="spellStart"/>
      <w:r w:rsidR="00D63E8F" w:rsidRPr="00B91EC3">
        <w:t>Сенгилеевского</w:t>
      </w:r>
      <w:proofErr w:type="spellEnd"/>
      <w:r w:rsidR="00D63E8F" w:rsidRPr="00B91EC3">
        <w:t xml:space="preserve"> </w:t>
      </w:r>
      <w:proofErr w:type="gramStart"/>
      <w:r w:rsidR="00D63E8F" w:rsidRPr="00B91EC3">
        <w:t xml:space="preserve">района </w:t>
      </w:r>
      <w:r w:rsidR="00B751ED" w:rsidRPr="00B91EC3">
        <w:rPr>
          <w:bCs w:val="0"/>
        </w:rPr>
        <w:t xml:space="preserve"> Ульяновской</w:t>
      </w:r>
      <w:proofErr w:type="gramEnd"/>
      <w:r w:rsidR="00B751ED" w:rsidRPr="00B91EC3">
        <w:rPr>
          <w:bCs w:val="0"/>
        </w:rPr>
        <w:t xml:space="preserve"> области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1.1. Нормотворческая деятельность Администрации муниципального образования </w:t>
      </w:r>
      <w:proofErr w:type="spellStart"/>
      <w:r w:rsidR="00D63E8F">
        <w:rPr>
          <w:b w:val="0"/>
        </w:rPr>
        <w:t>Тушнинское</w:t>
      </w:r>
      <w:proofErr w:type="spellEnd"/>
      <w:r w:rsidR="00D63E8F">
        <w:rPr>
          <w:b w:val="0"/>
        </w:rPr>
        <w:t xml:space="preserve"> сельское поселение </w:t>
      </w:r>
      <w:proofErr w:type="spellStart"/>
      <w:r w:rsidR="00D63E8F">
        <w:rPr>
          <w:b w:val="0"/>
        </w:rPr>
        <w:t>Сенгилеевского</w:t>
      </w:r>
      <w:proofErr w:type="spellEnd"/>
      <w:r w:rsidR="00D63E8F">
        <w:rPr>
          <w:b w:val="0"/>
        </w:rPr>
        <w:t xml:space="preserve"> </w:t>
      </w:r>
      <w:proofErr w:type="gramStart"/>
      <w:r w:rsidR="00D63E8F">
        <w:rPr>
          <w:b w:val="0"/>
        </w:rPr>
        <w:t xml:space="preserve">района </w:t>
      </w:r>
      <w:r w:rsidRPr="00D04A55">
        <w:rPr>
          <w:b w:val="0"/>
          <w:bCs w:val="0"/>
        </w:rPr>
        <w:t xml:space="preserve"> </w:t>
      </w:r>
      <w:r w:rsidR="00B751ED">
        <w:rPr>
          <w:b w:val="0"/>
          <w:bCs w:val="0"/>
        </w:rPr>
        <w:t>Ульяновской</w:t>
      </w:r>
      <w:proofErr w:type="gramEnd"/>
      <w:r w:rsidR="00B751ED">
        <w:rPr>
          <w:b w:val="0"/>
          <w:bCs w:val="0"/>
        </w:rPr>
        <w:t xml:space="preserve"> области </w:t>
      </w:r>
      <w:r w:rsidRPr="00D04A55">
        <w:rPr>
          <w:b w:val="0"/>
        </w:rPr>
        <w:t>(далее - нормотворческая деятельность) осуществляется в соответствии с планом нормотворческой деятельности. План нормотворческой деятельности принимается в целях реализации: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законодательства Российской Федерации, ежегодных посланий Президента Российской Федерации Федеральному Собранию Российской Федерации, программ социально-экономического развития Российской Федерации и программных документов Президента Российской Федерации и Правительства Российской Федерации, мероприятий, предусмотренных основными направлениями деятельности Правительства Российской Федерации;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законодательства Ульяновской области, ежегодных посланий Губернатора Ульяновской области Законодательному Собранию Ульяновской области, программ социально-экономического развития Ульяновской области и программных документов Губернатора и Правительства Ульяновской области, мероприятий, предусмотренных основными направлениями деятельности Правительства;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муниципальных правовых актов Администрации муниципального образования </w:t>
      </w:r>
      <w:proofErr w:type="spellStart"/>
      <w:r w:rsidR="00D63E8F">
        <w:rPr>
          <w:b w:val="0"/>
        </w:rPr>
        <w:t>Тушнинское</w:t>
      </w:r>
      <w:proofErr w:type="spellEnd"/>
      <w:r w:rsidR="00D63E8F">
        <w:rPr>
          <w:b w:val="0"/>
        </w:rPr>
        <w:t xml:space="preserve"> сельское поселение </w:t>
      </w:r>
      <w:proofErr w:type="spellStart"/>
      <w:r w:rsidR="00D63E8F">
        <w:rPr>
          <w:b w:val="0"/>
        </w:rPr>
        <w:t>Сенгилеевского</w:t>
      </w:r>
      <w:proofErr w:type="spellEnd"/>
      <w:r w:rsidR="00D63E8F">
        <w:rPr>
          <w:b w:val="0"/>
        </w:rPr>
        <w:t xml:space="preserve"> района </w:t>
      </w:r>
      <w:r w:rsidR="00B751ED">
        <w:rPr>
          <w:b w:val="0"/>
        </w:rPr>
        <w:t>Ульяновской области</w:t>
      </w:r>
      <w:r w:rsidRPr="00D04A55">
        <w:rPr>
          <w:b w:val="0"/>
        </w:rPr>
        <w:t xml:space="preserve">, ежегодных отчетов Главы Администрации муниципального образования </w:t>
      </w:r>
      <w:proofErr w:type="spellStart"/>
      <w:r w:rsidR="00D63E8F">
        <w:rPr>
          <w:b w:val="0"/>
        </w:rPr>
        <w:t>Тушнинское</w:t>
      </w:r>
      <w:proofErr w:type="spellEnd"/>
      <w:r w:rsidR="00D63E8F">
        <w:rPr>
          <w:b w:val="0"/>
        </w:rPr>
        <w:t xml:space="preserve"> сельское поселение</w:t>
      </w:r>
      <w:r w:rsidR="00B751ED">
        <w:rPr>
          <w:b w:val="0"/>
        </w:rPr>
        <w:t xml:space="preserve"> </w:t>
      </w:r>
      <w:r w:rsidRPr="00D04A55">
        <w:rPr>
          <w:b w:val="0"/>
        </w:rPr>
        <w:t xml:space="preserve">(далее – Глава Администрации </w:t>
      </w:r>
      <w:r w:rsidR="003E6925">
        <w:rPr>
          <w:b w:val="0"/>
        </w:rPr>
        <w:t>поселения</w:t>
      </w:r>
      <w:r w:rsidRPr="00D04A55">
        <w:rPr>
          <w:b w:val="0"/>
        </w:rPr>
        <w:t xml:space="preserve">) Совету депутатов муниципального образования </w:t>
      </w:r>
      <w:proofErr w:type="spellStart"/>
      <w:r w:rsidR="003E6925">
        <w:rPr>
          <w:b w:val="0"/>
        </w:rPr>
        <w:t>Тушнинское</w:t>
      </w:r>
      <w:proofErr w:type="spellEnd"/>
      <w:r w:rsidR="003E6925">
        <w:rPr>
          <w:b w:val="0"/>
        </w:rPr>
        <w:t xml:space="preserve"> сельское поселение </w:t>
      </w:r>
      <w:proofErr w:type="spellStart"/>
      <w:r w:rsidR="003E6925">
        <w:rPr>
          <w:b w:val="0"/>
        </w:rPr>
        <w:t>Сенгилеевского</w:t>
      </w:r>
      <w:proofErr w:type="spellEnd"/>
      <w:r w:rsidR="003E6925">
        <w:rPr>
          <w:b w:val="0"/>
        </w:rPr>
        <w:t xml:space="preserve"> района Ульяновской </w:t>
      </w:r>
      <w:r w:rsidR="00B751ED">
        <w:rPr>
          <w:b w:val="0"/>
        </w:rPr>
        <w:t xml:space="preserve"> области</w:t>
      </w:r>
      <w:r w:rsidRPr="00D04A55">
        <w:rPr>
          <w:b w:val="0"/>
        </w:rPr>
        <w:t xml:space="preserve">,  муниципальных программ </w:t>
      </w:r>
      <w:r w:rsidR="003E6925">
        <w:rPr>
          <w:b w:val="0"/>
        </w:rPr>
        <w:t>поселения</w:t>
      </w:r>
      <w:r w:rsidRPr="00D04A55">
        <w:rPr>
          <w:b w:val="0"/>
        </w:rPr>
        <w:t xml:space="preserve">, мероприятий, предусмотренных основными направлениями деятельности Администрации муниципального образования </w:t>
      </w:r>
      <w:proofErr w:type="spellStart"/>
      <w:r w:rsidR="003E6925">
        <w:rPr>
          <w:b w:val="0"/>
        </w:rPr>
        <w:t>Тушнинское</w:t>
      </w:r>
      <w:proofErr w:type="spellEnd"/>
      <w:r w:rsidR="003E6925">
        <w:rPr>
          <w:b w:val="0"/>
        </w:rPr>
        <w:t xml:space="preserve"> сельское поселение </w:t>
      </w:r>
      <w:proofErr w:type="spellStart"/>
      <w:r w:rsidR="003E6925">
        <w:rPr>
          <w:b w:val="0"/>
        </w:rPr>
        <w:t>Сенгилеевского</w:t>
      </w:r>
      <w:proofErr w:type="spellEnd"/>
      <w:r w:rsidR="003E6925">
        <w:rPr>
          <w:b w:val="0"/>
        </w:rPr>
        <w:t xml:space="preserve"> района </w:t>
      </w:r>
      <w:r w:rsidR="00B751ED">
        <w:rPr>
          <w:b w:val="0"/>
        </w:rPr>
        <w:t xml:space="preserve"> Ульяновской области</w:t>
      </w:r>
      <w:r w:rsidRPr="00D04A55">
        <w:rPr>
          <w:b w:val="0"/>
        </w:rPr>
        <w:t xml:space="preserve"> (далее – Администрация </w:t>
      </w:r>
      <w:r w:rsidR="003E6925">
        <w:rPr>
          <w:b w:val="0"/>
        </w:rPr>
        <w:t>поселения</w:t>
      </w:r>
      <w:r w:rsidRPr="00D04A55">
        <w:rPr>
          <w:b w:val="0"/>
        </w:rPr>
        <w:t>).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План нормотворческой деятельности утверждается на полугодие распоряжением Главы Администрации </w:t>
      </w:r>
      <w:r w:rsidR="003E6925">
        <w:rPr>
          <w:b w:val="0"/>
        </w:rPr>
        <w:t>поселения</w:t>
      </w:r>
      <w:r w:rsidRPr="00D04A55">
        <w:rPr>
          <w:b w:val="0"/>
        </w:rPr>
        <w:t>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lastRenderedPageBreak/>
        <w:t xml:space="preserve">1.2. Проект плана нормотворческой деятельности разрабатывается </w:t>
      </w:r>
      <w:r w:rsidR="003E6925">
        <w:rPr>
          <w:b w:val="0"/>
        </w:rPr>
        <w:t xml:space="preserve">специалистом, отвечающим за </w:t>
      </w:r>
      <w:r w:rsidRPr="00D04A55">
        <w:rPr>
          <w:b w:val="0"/>
        </w:rPr>
        <w:t xml:space="preserve"> правово</w:t>
      </w:r>
      <w:r w:rsidR="003E6925">
        <w:rPr>
          <w:b w:val="0"/>
        </w:rPr>
        <w:t>е</w:t>
      </w:r>
      <w:r w:rsidRPr="00D04A55">
        <w:rPr>
          <w:b w:val="0"/>
        </w:rPr>
        <w:t xml:space="preserve"> обеспечени</w:t>
      </w:r>
      <w:r w:rsidR="003E6925">
        <w:rPr>
          <w:b w:val="0"/>
        </w:rPr>
        <w:t>е</w:t>
      </w:r>
      <w:r w:rsidRPr="00D04A55">
        <w:rPr>
          <w:b w:val="0"/>
        </w:rPr>
        <w:t xml:space="preserve"> Администрации </w:t>
      </w:r>
      <w:r w:rsidR="003E6925">
        <w:rPr>
          <w:b w:val="0"/>
        </w:rPr>
        <w:t>поселения, по запросу  специалистов администрации</w:t>
      </w:r>
      <w:r w:rsidRPr="00D04A55">
        <w:rPr>
          <w:b w:val="0"/>
        </w:rPr>
        <w:t>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bookmarkStart w:id="1" w:name="Par45"/>
      <w:bookmarkEnd w:id="1"/>
      <w:r w:rsidRPr="00D04A55">
        <w:rPr>
          <w:b w:val="0"/>
        </w:rPr>
        <w:t xml:space="preserve">1.3. Предложения о разработке проектов правовых актов для включения в проект плана нормотворческой деятельности направляются </w:t>
      </w:r>
      <w:r w:rsidR="003E6925">
        <w:rPr>
          <w:b w:val="0"/>
        </w:rPr>
        <w:t xml:space="preserve">специалисту, отвечающему  за </w:t>
      </w:r>
      <w:r w:rsidRPr="00D04A55">
        <w:rPr>
          <w:b w:val="0"/>
        </w:rPr>
        <w:t xml:space="preserve"> правово</w:t>
      </w:r>
      <w:r w:rsidR="003E6925">
        <w:rPr>
          <w:b w:val="0"/>
        </w:rPr>
        <w:t>е</w:t>
      </w:r>
      <w:r w:rsidRPr="00D04A55">
        <w:rPr>
          <w:b w:val="0"/>
        </w:rPr>
        <w:t xml:space="preserve"> обеспечени</w:t>
      </w:r>
      <w:r w:rsidR="003E6925">
        <w:rPr>
          <w:b w:val="0"/>
        </w:rPr>
        <w:t>е</w:t>
      </w:r>
      <w:r w:rsidRPr="00D04A55">
        <w:rPr>
          <w:b w:val="0"/>
        </w:rPr>
        <w:t xml:space="preserve"> Админист</w:t>
      </w:r>
      <w:r w:rsidR="00B751ED">
        <w:rPr>
          <w:b w:val="0"/>
        </w:rPr>
        <w:t xml:space="preserve">рации </w:t>
      </w:r>
      <w:r w:rsidR="003E6925">
        <w:rPr>
          <w:b w:val="0"/>
        </w:rPr>
        <w:t>поселения</w:t>
      </w:r>
      <w:r w:rsidR="00B751ED">
        <w:rPr>
          <w:b w:val="0"/>
        </w:rPr>
        <w:t xml:space="preserve"> до 1 ноя</w:t>
      </w:r>
      <w:r w:rsidRPr="00D04A55">
        <w:rPr>
          <w:b w:val="0"/>
        </w:rPr>
        <w:t xml:space="preserve">бря - в отношении Плана нормотворческой деятельности на первое полугодие; до 1 </w:t>
      </w:r>
      <w:r w:rsidR="00B751ED">
        <w:rPr>
          <w:b w:val="0"/>
        </w:rPr>
        <w:t>мая</w:t>
      </w:r>
      <w:r w:rsidRPr="00D04A55">
        <w:rPr>
          <w:b w:val="0"/>
        </w:rPr>
        <w:t xml:space="preserve"> - в отношении Плана нормотворческой деятельности на второе полугодие.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С</w:t>
      </w:r>
      <w:r w:rsidR="003E6925">
        <w:rPr>
          <w:b w:val="0"/>
        </w:rPr>
        <w:t>пециалисты</w:t>
      </w:r>
      <w:r w:rsidRPr="00D04A55">
        <w:rPr>
          <w:b w:val="0"/>
        </w:rPr>
        <w:t xml:space="preserve"> Администрации </w:t>
      </w:r>
      <w:r w:rsidR="003E6925">
        <w:rPr>
          <w:b w:val="0"/>
        </w:rPr>
        <w:t>поселения</w:t>
      </w:r>
      <w:r w:rsidRPr="00D04A55">
        <w:rPr>
          <w:b w:val="0"/>
        </w:rPr>
        <w:t xml:space="preserve"> в обязательном порядке представляют</w:t>
      </w:r>
      <w:r w:rsidR="003E6925">
        <w:rPr>
          <w:b w:val="0"/>
        </w:rPr>
        <w:t xml:space="preserve"> специалисту, </w:t>
      </w:r>
      <w:proofErr w:type="gramStart"/>
      <w:r w:rsidR="003E6925">
        <w:rPr>
          <w:b w:val="0"/>
        </w:rPr>
        <w:t>отвечающему  за</w:t>
      </w:r>
      <w:proofErr w:type="gramEnd"/>
      <w:r w:rsidR="003E6925">
        <w:rPr>
          <w:b w:val="0"/>
        </w:rPr>
        <w:t xml:space="preserve"> </w:t>
      </w:r>
      <w:r w:rsidRPr="00D04A55">
        <w:rPr>
          <w:b w:val="0"/>
        </w:rPr>
        <w:t xml:space="preserve"> правово</w:t>
      </w:r>
      <w:r w:rsidR="003E6925">
        <w:rPr>
          <w:b w:val="0"/>
        </w:rPr>
        <w:t>е</w:t>
      </w:r>
      <w:r w:rsidRPr="00D04A55">
        <w:rPr>
          <w:b w:val="0"/>
        </w:rPr>
        <w:t xml:space="preserve"> обеспечени</w:t>
      </w:r>
      <w:r w:rsidR="003E6925">
        <w:rPr>
          <w:b w:val="0"/>
        </w:rPr>
        <w:t>е</w:t>
      </w:r>
      <w:r w:rsidRPr="00D04A55">
        <w:rPr>
          <w:b w:val="0"/>
        </w:rPr>
        <w:t xml:space="preserve"> Администрации </w:t>
      </w:r>
      <w:r w:rsidR="003E6925">
        <w:rPr>
          <w:b w:val="0"/>
        </w:rPr>
        <w:t>поселения</w:t>
      </w:r>
      <w:r w:rsidR="00B91EC3">
        <w:rPr>
          <w:b w:val="0"/>
        </w:rPr>
        <w:t>,</w:t>
      </w:r>
      <w:r w:rsidRPr="00D04A55">
        <w:rPr>
          <w:b w:val="0"/>
        </w:rPr>
        <w:t xml:space="preserve"> </w:t>
      </w:r>
      <w:r w:rsidR="00894E49">
        <w:rPr>
          <w:b w:val="0"/>
        </w:rPr>
        <w:t xml:space="preserve"> </w:t>
      </w:r>
      <w:r w:rsidRPr="00D04A55">
        <w:rPr>
          <w:b w:val="0"/>
        </w:rPr>
        <w:t>предложения о подготовке проектов правовых актов или информацию об отсутствии предложений.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Предложения о подготовке проектов правовых актов разрабатываются с учетом результатов мониторинга законодательства Российской Федерации, законодательства Ульяновской области, правовых актов Администрации муниципального образования </w:t>
      </w:r>
      <w:proofErr w:type="spellStart"/>
      <w:r w:rsidR="003E6925">
        <w:rPr>
          <w:b w:val="0"/>
        </w:rPr>
        <w:t>Тушнинское</w:t>
      </w:r>
      <w:proofErr w:type="spellEnd"/>
      <w:r w:rsidR="003E6925">
        <w:rPr>
          <w:b w:val="0"/>
        </w:rPr>
        <w:t xml:space="preserve"> сельское поселение </w:t>
      </w:r>
      <w:proofErr w:type="spellStart"/>
      <w:r w:rsidR="003E6925">
        <w:rPr>
          <w:b w:val="0"/>
        </w:rPr>
        <w:t>Сенгилеевского</w:t>
      </w:r>
      <w:proofErr w:type="spellEnd"/>
      <w:r w:rsidR="003E6925">
        <w:rPr>
          <w:b w:val="0"/>
        </w:rPr>
        <w:t xml:space="preserve"> района </w:t>
      </w:r>
      <w:r w:rsidR="00B751ED">
        <w:rPr>
          <w:b w:val="0"/>
        </w:rPr>
        <w:t xml:space="preserve"> Ульяновской области</w:t>
      </w:r>
      <w:r w:rsidRPr="00D04A55">
        <w:rPr>
          <w:b w:val="0"/>
        </w:rPr>
        <w:t>, анализа правоприменительной практики, обобщения опыта нормотворческой деятельности муниципальных образований Ульяновской области и муниципальных образований иных субъектов Российской Федерации.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1.4. Предложение о разработке проекта правового акта, </w:t>
      </w:r>
      <w:proofErr w:type="gramStart"/>
      <w:r w:rsidRPr="00D04A55">
        <w:rPr>
          <w:b w:val="0"/>
        </w:rPr>
        <w:t xml:space="preserve">представляемое  </w:t>
      </w:r>
      <w:r w:rsidR="003E6925">
        <w:rPr>
          <w:b w:val="0"/>
        </w:rPr>
        <w:t>специалисту</w:t>
      </w:r>
      <w:proofErr w:type="gramEnd"/>
      <w:r w:rsidR="003E6925">
        <w:rPr>
          <w:b w:val="0"/>
        </w:rPr>
        <w:t xml:space="preserve">, отвечающему за </w:t>
      </w:r>
      <w:r w:rsidRPr="00D04A55">
        <w:rPr>
          <w:b w:val="0"/>
        </w:rPr>
        <w:t>правово</w:t>
      </w:r>
      <w:r w:rsidR="003E6925">
        <w:rPr>
          <w:b w:val="0"/>
        </w:rPr>
        <w:t>е</w:t>
      </w:r>
      <w:r w:rsidRPr="00D04A55">
        <w:rPr>
          <w:b w:val="0"/>
        </w:rPr>
        <w:t xml:space="preserve"> обеспечени</w:t>
      </w:r>
      <w:r w:rsidR="003E6925">
        <w:rPr>
          <w:b w:val="0"/>
        </w:rPr>
        <w:t xml:space="preserve">е </w:t>
      </w:r>
      <w:r w:rsidRPr="00D04A55">
        <w:rPr>
          <w:b w:val="0"/>
        </w:rPr>
        <w:t xml:space="preserve"> Администрации </w:t>
      </w:r>
      <w:r w:rsidR="00EE4417">
        <w:rPr>
          <w:b w:val="0"/>
        </w:rPr>
        <w:t>поселения</w:t>
      </w:r>
      <w:r w:rsidR="00B91EC3">
        <w:rPr>
          <w:b w:val="0"/>
        </w:rPr>
        <w:t>,</w:t>
      </w:r>
      <w:r w:rsidRPr="00D04A55">
        <w:rPr>
          <w:b w:val="0"/>
        </w:rPr>
        <w:t xml:space="preserve"> для включения в проект плана нормотворческой деятельности, должно содержать рабочее наименование проекта правового акта,  основного исполнителя и перечень соисполнителей, ориентировочные сроки представления проекта правового акта Главе Администрации </w:t>
      </w:r>
      <w:r w:rsidR="00EE4417">
        <w:rPr>
          <w:b w:val="0"/>
        </w:rPr>
        <w:t>поселения</w:t>
      </w:r>
      <w:r w:rsidRPr="00D04A55">
        <w:rPr>
          <w:b w:val="0"/>
        </w:rPr>
        <w:t>, а также пояснительную записку и при необходимости, предложения о создании рабочей группы.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1.5. Поступившие предложения о разработке проекта правового акта проходят предварительную оценку</w:t>
      </w:r>
      <w:r w:rsidR="00EE4417">
        <w:rPr>
          <w:b w:val="0"/>
        </w:rPr>
        <w:t xml:space="preserve"> специалистом, отвечающим за </w:t>
      </w:r>
      <w:r w:rsidR="003C1AF1">
        <w:rPr>
          <w:b w:val="0"/>
        </w:rPr>
        <w:t xml:space="preserve"> </w:t>
      </w:r>
      <w:r w:rsidRPr="00D04A55">
        <w:rPr>
          <w:b w:val="0"/>
        </w:rPr>
        <w:t>правово</w:t>
      </w:r>
      <w:r w:rsidR="00EE4417">
        <w:rPr>
          <w:b w:val="0"/>
        </w:rPr>
        <w:t>е</w:t>
      </w:r>
      <w:r w:rsidRPr="00D04A55">
        <w:rPr>
          <w:b w:val="0"/>
        </w:rPr>
        <w:t xml:space="preserve"> обеспечени</w:t>
      </w:r>
      <w:r w:rsidR="00EE4417">
        <w:rPr>
          <w:b w:val="0"/>
        </w:rPr>
        <w:t>е</w:t>
      </w:r>
      <w:r w:rsidRPr="00D04A55">
        <w:rPr>
          <w:b w:val="0"/>
        </w:rPr>
        <w:t xml:space="preserve"> Администрации </w:t>
      </w:r>
      <w:r w:rsidR="00EE4417">
        <w:rPr>
          <w:b w:val="0"/>
        </w:rPr>
        <w:t>поселения</w:t>
      </w:r>
      <w:r w:rsidRPr="00D04A55">
        <w:rPr>
          <w:b w:val="0"/>
        </w:rPr>
        <w:t>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На основе поступивших предложений о разработке проекта правового акта </w:t>
      </w:r>
      <w:r w:rsidR="00EE4417">
        <w:rPr>
          <w:b w:val="0"/>
        </w:rPr>
        <w:t xml:space="preserve">специалист, отвечающий за </w:t>
      </w:r>
      <w:r w:rsidRPr="00D04A55">
        <w:rPr>
          <w:b w:val="0"/>
        </w:rPr>
        <w:t xml:space="preserve"> правово</w:t>
      </w:r>
      <w:r w:rsidR="00EE4417">
        <w:rPr>
          <w:b w:val="0"/>
        </w:rPr>
        <w:t>е</w:t>
      </w:r>
      <w:r w:rsidRPr="00D04A55">
        <w:rPr>
          <w:b w:val="0"/>
        </w:rPr>
        <w:t xml:space="preserve"> обеспечени</w:t>
      </w:r>
      <w:r w:rsidR="00EE4417">
        <w:rPr>
          <w:b w:val="0"/>
        </w:rPr>
        <w:t>е</w:t>
      </w:r>
      <w:r w:rsidRPr="00D04A55">
        <w:rPr>
          <w:b w:val="0"/>
        </w:rPr>
        <w:t xml:space="preserve"> Администрации </w:t>
      </w:r>
      <w:r w:rsidR="00155854">
        <w:rPr>
          <w:b w:val="0"/>
        </w:rPr>
        <w:t>поселения</w:t>
      </w:r>
      <w:r w:rsidRPr="00D04A55">
        <w:rPr>
          <w:b w:val="0"/>
        </w:rPr>
        <w:t xml:space="preserve"> до 20 </w:t>
      </w:r>
      <w:r w:rsidR="00CC3D9A">
        <w:rPr>
          <w:b w:val="0"/>
        </w:rPr>
        <w:t>ноя</w:t>
      </w:r>
      <w:r w:rsidRPr="00D04A55">
        <w:rPr>
          <w:b w:val="0"/>
        </w:rPr>
        <w:t xml:space="preserve">бря - в отношении Плана нормотворческой деятельности на первое полугодие; до 20 </w:t>
      </w:r>
      <w:r w:rsidR="00CC3D9A">
        <w:rPr>
          <w:b w:val="0"/>
        </w:rPr>
        <w:t>ма</w:t>
      </w:r>
      <w:r w:rsidRPr="00D04A55">
        <w:rPr>
          <w:b w:val="0"/>
        </w:rPr>
        <w:t>я - в отношении Плана нормотворческой деятельности на второе полугодие, готовит проект плана нормотворческой деятельности.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bookmarkStart w:id="2" w:name="Par51"/>
      <w:bookmarkEnd w:id="2"/>
      <w:r w:rsidRPr="00D04A55">
        <w:rPr>
          <w:b w:val="0"/>
        </w:rPr>
        <w:t xml:space="preserve">1.6. </w:t>
      </w:r>
      <w:r w:rsidR="00155854">
        <w:rPr>
          <w:b w:val="0"/>
        </w:rPr>
        <w:t>Специалисты поселения</w:t>
      </w:r>
      <w:r w:rsidRPr="00D04A55">
        <w:rPr>
          <w:b w:val="0"/>
        </w:rPr>
        <w:t xml:space="preserve">, к ведению которых относятся вопросы, содержащиеся в проектах правовых актах, включенных в проект плана нормотворческой деятельности, проводят оценку проекта плана нормотворческой деятельности, готовят предложения по уточнению проекта плана нормотворческой деятельности и не позднее 14 дней со дня получения данного проекта плана направляют указанные предложения </w:t>
      </w:r>
      <w:r w:rsidR="00155854">
        <w:rPr>
          <w:b w:val="0"/>
        </w:rPr>
        <w:t>специалист</w:t>
      </w:r>
      <w:r w:rsidR="00B91EC3">
        <w:rPr>
          <w:b w:val="0"/>
        </w:rPr>
        <w:t>у</w:t>
      </w:r>
      <w:r w:rsidR="00155854">
        <w:rPr>
          <w:b w:val="0"/>
        </w:rPr>
        <w:t xml:space="preserve">, </w:t>
      </w:r>
      <w:proofErr w:type="gramStart"/>
      <w:r w:rsidR="00155854">
        <w:rPr>
          <w:b w:val="0"/>
        </w:rPr>
        <w:t>отвечающ</w:t>
      </w:r>
      <w:r w:rsidR="00B91EC3">
        <w:rPr>
          <w:b w:val="0"/>
        </w:rPr>
        <w:t xml:space="preserve">ему </w:t>
      </w:r>
      <w:r w:rsidR="00155854">
        <w:rPr>
          <w:b w:val="0"/>
        </w:rPr>
        <w:t xml:space="preserve"> за</w:t>
      </w:r>
      <w:proofErr w:type="gramEnd"/>
      <w:r w:rsidR="00155854">
        <w:rPr>
          <w:b w:val="0"/>
        </w:rPr>
        <w:t xml:space="preserve"> </w:t>
      </w:r>
      <w:r w:rsidR="00155854" w:rsidRPr="00D04A55">
        <w:rPr>
          <w:b w:val="0"/>
        </w:rPr>
        <w:t xml:space="preserve"> правово</w:t>
      </w:r>
      <w:r w:rsidR="00155854">
        <w:rPr>
          <w:b w:val="0"/>
        </w:rPr>
        <w:t>е</w:t>
      </w:r>
      <w:r w:rsidR="00155854" w:rsidRPr="00D04A55">
        <w:rPr>
          <w:b w:val="0"/>
        </w:rPr>
        <w:t xml:space="preserve"> обеспечени</w:t>
      </w:r>
      <w:r w:rsidR="00155854">
        <w:rPr>
          <w:b w:val="0"/>
        </w:rPr>
        <w:t>е</w:t>
      </w:r>
      <w:r w:rsidR="00155854" w:rsidRPr="00D04A55">
        <w:rPr>
          <w:b w:val="0"/>
        </w:rPr>
        <w:t xml:space="preserve"> Администрации </w:t>
      </w:r>
      <w:r w:rsidR="00155854">
        <w:rPr>
          <w:b w:val="0"/>
        </w:rPr>
        <w:t>поселения</w:t>
      </w:r>
      <w:r w:rsidRPr="00D04A55">
        <w:rPr>
          <w:b w:val="0"/>
        </w:rPr>
        <w:t>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lastRenderedPageBreak/>
        <w:t>Признав замечания и предложения существенными</w:t>
      </w:r>
      <w:r w:rsidR="00913794">
        <w:rPr>
          <w:b w:val="0"/>
        </w:rPr>
        <w:t>,</w:t>
      </w:r>
      <w:r w:rsidRPr="00D04A55">
        <w:rPr>
          <w:b w:val="0"/>
        </w:rPr>
        <w:t xml:space="preserve"> </w:t>
      </w:r>
      <w:r w:rsidR="00B91EC3">
        <w:rPr>
          <w:b w:val="0"/>
        </w:rPr>
        <w:t>специалист</w:t>
      </w:r>
      <w:r w:rsidRPr="00D04A55">
        <w:rPr>
          <w:b w:val="0"/>
        </w:rPr>
        <w:t xml:space="preserve"> </w:t>
      </w:r>
      <w:r w:rsidR="00B91EC3">
        <w:rPr>
          <w:b w:val="0"/>
        </w:rPr>
        <w:t xml:space="preserve">отвечающий за правовое </w:t>
      </w:r>
      <w:r w:rsidRPr="00D04A55">
        <w:rPr>
          <w:b w:val="0"/>
        </w:rPr>
        <w:t>обеспечени</w:t>
      </w:r>
      <w:r w:rsidR="00B91EC3">
        <w:rPr>
          <w:b w:val="0"/>
        </w:rPr>
        <w:t>е</w:t>
      </w:r>
      <w:r w:rsidRPr="00D04A55">
        <w:rPr>
          <w:b w:val="0"/>
        </w:rPr>
        <w:t xml:space="preserve"> Администрации </w:t>
      </w:r>
      <w:r w:rsidR="00B91EC3">
        <w:rPr>
          <w:b w:val="0"/>
        </w:rPr>
        <w:t>поселения,</w:t>
      </w:r>
      <w:r w:rsidRPr="00D04A55">
        <w:rPr>
          <w:b w:val="0"/>
        </w:rPr>
        <w:t xml:space="preserve"> осуществляет доработку проекта плана нормотворческой деятельности.</w:t>
      </w:r>
    </w:p>
    <w:p w:rsidR="00C41C6F" w:rsidRDefault="00C41C6F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bookmarkStart w:id="3" w:name="Par56"/>
      <w:bookmarkEnd w:id="3"/>
      <w:r w:rsidRPr="00602B0F">
        <w:rPr>
          <w:b w:val="0"/>
          <w:bCs w:val="0"/>
          <w:color w:val="000000"/>
        </w:rPr>
        <w:t xml:space="preserve">1.7. </w:t>
      </w:r>
      <w:r w:rsidRPr="00602B0F">
        <w:rPr>
          <w:b w:val="0"/>
        </w:rPr>
        <w:t>Проект плана нормотворческой деятельности рассматривается комиссией по нормотворческой деятельности</w:t>
      </w:r>
      <w:r>
        <w:rPr>
          <w:b w:val="0"/>
        </w:rPr>
        <w:t xml:space="preserve"> муниципального образования </w:t>
      </w:r>
      <w:proofErr w:type="spellStart"/>
      <w:r w:rsidR="00314054">
        <w:rPr>
          <w:b w:val="0"/>
        </w:rPr>
        <w:t>Тушнинское</w:t>
      </w:r>
      <w:proofErr w:type="spellEnd"/>
      <w:r w:rsidR="00314054">
        <w:rPr>
          <w:b w:val="0"/>
        </w:rPr>
        <w:t xml:space="preserve"> сельское поселение</w:t>
      </w:r>
      <w:r w:rsidRPr="00602B0F">
        <w:rPr>
          <w:b w:val="0"/>
        </w:rPr>
        <w:t>, и не позднее 25 декабря - в отношении Плана нормотворческой деятельности на первое полугодие; до 25 июня - в отношении Плана нормотворческой де</w:t>
      </w:r>
      <w:r>
        <w:rPr>
          <w:b w:val="0"/>
        </w:rPr>
        <w:t xml:space="preserve">ятельности на второе полугодие и </w:t>
      </w:r>
      <w:r w:rsidRPr="00602B0F">
        <w:rPr>
          <w:b w:val="0"/>
        </w:rPr>
        <w:t xml:space="preserve">утверждается Главой Администрации </w:t>
      </w:r>
      <w:r w:rsidR="00314054">
        <w:rPr>
          <w:b w:val="0"/>
        </w:rPr>
        <w:t>поселения</w:t>
      </w:r>
      <w:r>
        <w:rPr>
          <w:b w:val="0"/>
        </w:rPr>
        <w:t>.</w:t>
      </w:r>
      <w:r w:rsidRPr="00D04A55">
        <w:rPr>
          <w:b w:val="0"/>
        </w:rPr>
        <w:t xml:space="preserve"> 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1.8. Утвержденный план нормотворческой деятельности размещается на официальном сайте Администрации </w:t>
      </w:r>
      <w:r w:rsidR="00314054">
        <w:rPr>
          <w:b w:val="0"/>
        </w:rPr>
        <w:t>поселения</w:t>
      </w:r>
      <w:r w:rsidRPr="00D04A55">
        <w:rPr>
          <w:b w:val="0"/>
        </w:rPr>
        <w:t>.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1.9. При необходимости оперативного законодательного регулирования социально-экономических отношений, во исполнение законодательства Российской Федерации, законодательства Ульяновской области, правовых актов Администрации района, поручений Президента Российской Федерации, Правительства Российской Федерации, поручений Губернатора Ульяновской области, поручений Главы Администрации </w:t>
      </w:r>
      <w:r w:rsidR="00423D7C">
        <w:rPr>
          <w:b w:val="0"/>
        </w:rPr>
        <w:t>поселения</w:t>
      </w:r>
      <w:r w:rsidRPr="00D04A55">
        <w:rPr>
          <w:b w:val="0"/>
        </w:rPr>
        <w:t>, осуществляется внесение изменений в план законопроектной деятельности</w:t>
      </w:r>
      <w:r w:rsidR="00B91EC3">
        <w:rPr>
          <w:b w:val="0"/>
        </w:rPr>
        <w:t>,</w:t>
      </w:r>
      <w:r w:rsidRPr="00D04A55">
        <w:rPr>
          <w:b w:val="0"/>
        </w:rPr>
        <w:t xml:space="preserve"> в соответствующий акт Администрации </w:t>
      </w:r>
      <w:r w:rsidR="00423D7C">
        <w:rPr>
          <w:b w:val="0"/>
        </w:rPr>
        <w:t>поселения</w:t>
      </w:r>
      <w:r w:rsidRPr="00D04A55">
        <w:rPr>
          <w:b w:val="0"/>
        </w:rPr>
        <w:t>.</w:t>
      </w:r>
    </w:p>
    <w:p w:rsidR="00C72DBD" w:rsidRPr="00D04A55" w:rsidRDefault="00C72DBD" w:rsidP="00C72DBD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b w:val="0"/>
        </w:rPr>
      </w:pPr>
      <w:r w:rsidRPr="00D04A55">
        <w:rPr>
          <w:b w:val="0"/>
        </w:rPr>
        <w:tab/>
      </w:r>
      <w:r w:rsidR="00423D7C">
        <w:rPr>
          <w:b w:val="0"/>
        </w:rPr>
        <w:t>Специалист</w:t>
      </w:r>
      <w:r w:rsidRPr="00D04A55">
        <w:rPr>
          <w:b w:val="0"/>
        </w:rPr>
        <w:t xml:space="preserve"> Администрации </w:t>
      </w:r>
      <w:r w:rsidR="00423D7C">
        <w:rPr>
          <w:b w:val="0"/>
        </w:rPr>
        <w:t>поселения</w:t>
      </w:r>
      <w:r w:rsidRPr="00D04A55">
        <w:rPr>
          <w:b w:val="0"/>
        </w:rPr>
        <w:t xml:space="preserve">, к ведению которого относится вопрос, по которому предполагается разработка проекта правового акта, в течение 10 дней со дня вступления в силу нормативного правового акта Российской Федерации или нормативного правового акта Ульяновской области, </w:t>
      </w:r>
      <w:r w:rsidR="00B91EC3">
        <w:rPr>
          <w:b w:val="0"/>
        </w:rPr>
        <w:t xml:space="preserve">после </w:t>
      </w:r>
      <w:r w:rsidRPr="00D04A55">
        <w:rPr>
          <w:b w:val="0"/>
        </w:rPr>
        <w:t>дачи соответствующего поручения</w:t>
      </w:r>
      <w:r w:rsidR="00B91EC3">
        <w:rPr>
          <w:b w:val="0"/>
        </w:rPr>
        <w:t>,</w:t>
      </w:r>
      <w:r w:rsidRPr="00D04A55">
        <w:rPr>
          <w:b w:val="0"/>
        </w:rPr>
        <w:t xml:space="preserve"> готовит проект </w:t>
      </w:r>
      <w:r w:rsidR="00CC32A9">
        <w:rPr>
          <w:b w:val="0"/>
        </w:rPr>
        <w:t>распоряже</w:t>
      </w:r>
      <w:r w:rsidRPr="00D04A55">
        <w:rPr>
          <w:b w:val="0"/>
        </w:rPr>
        <w:t xml:space="preserve">ния Администрации </w:t>
      </w:r>
      <w:r w:rsidR="00423D7C">
        <w:rPr>
          <w:b w:val="0"/>
        </w:rPr>
        <w:t>поселения</w:t>
      </w:r>
      <w:r w:rsidRPr="00D04A55">
        <w:rPr>
          <w:b w:val="0"/>
        </w:rPr>
        <w:t xml:space="preserve"> о внесении изменений в план нормотворческой деятельности, согласование которого должно осуществляться в соответствии с пунктом 4 Правил. </w:t>
      </w:r>
    </w:p>
    <w:p w:rsidR="00C72DBD" w:rsidRPr="00D04A55" w:rsidRDefault="00C72DBD" w:rsidP="00C72DBD">
      <w:pPr>
        <w:widowControl w:val="0"/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1.10. Контроль за исполнением плана нормотворческой деятельности осуществляет </w:t>
      </w:r>
      <w:r w:rsidR="00C41C6F">
        <w:rPr>
          <w:b w:val="0"/>
        </w:rPr>
        <w:t>комиссия</w:t>
      </w:r>
      <w:r w:rsidR="00C41C6F" w:rsidRPr="00602B0F">
        <w:rPr>
          <w:b w:val="0"/>
        </w:rPr>
        <w:t xml:space="preserve"> по нормотворческой деятельности</w:t>
      </w:r>
      <w:r w:rsidR="00C41C6F">
        <w:rPr>
          <w:b w:val="0"/>
        </w:rPr>
        <w:t xml:space="preserve"> муниципального </w:t>
      </w:r>
      <w:proofErr w:type="gramStart"/>
      <w:r w:rsidR="00C41C6F">
        <w:rPr>
          <w:b w:val="0"/>
        </w:rPr>
        <w:t xml:space="preserve">образования </w:t>
      </w:r>
      <w:r w:rsidR="00423D7C">
        <w:rPr>
          <w:b w:val="0"/>
        </w:rPr>
        <w:t xml:space="preserve"> </w:t>
      </w:r>
      <w:proofErr w:type="spellStart"/>
      <w:r w:rsidR="00423D7C">
        <w:rPr>
          <w:b w:val="0"/>
        </w:rPr>
        <w:t>Тушнинское</w:t>
      </w:r>
      <w:proofErr w:type="spellEnd"/>
      <w:proofErr w:type="gramEnd"/>
      <w:r w:rsidR="00423D7C">
        <w:rPr>
          <w:b w:val="0"/>
        </w:rPr>
        <w:t xml:space="preserve"> сельское поселение</w:t>
      </w:r>
      <w:r w:rsidRPr="00D04A55">
        <w:rPr>
          <w:b w:val="0"/>
        </w:rPr>
        <w:t>.</w:t>
      </w:r>
    </w:p>
    <w:p w:rsidR="00C72DBD" w:rsidRPr="007867B8" w:rsidRDefault="00C72DBD" w:rsidP="00C72DBD">
      <w:pPr>
        <w:tabs>
          <w:tab w:val="left" w:pos="5310"/>
        </w:tabs>
        <w:autoSpaceDE w:val="0"/>
        <w:autoSpaceDN w:val="0"/>
        <w:adjustRightInd w:val="0"/>
        <w:outlineLvl w:val="0"/>
        <w:rPr>
          <w:b w:val="0"/>
          <w:sz w:val="20"/>
          <w:szCs w:val="20"/>
        </w:rPr>
      </w:pPr>
    </w:p>
    <w:p w:rsidR="00C72DBD" w:rsidRPr="00682E41" w:rsidRDefault="00423D7C" w:rsidP="00C72DBD">
      <w:pPr>
        <w:autoSpaceDE w:val="0"/>
        <w:autoSpaceDN w:val="0"/>
        <w:adjustRightInd w:val="0"/>
        <w:jc w:val="center"/>
        <w:outlineLvl w:val="0"/>
      </w:pPr>
      <w:r>
        <w:t>2</w:t>
      </w:r>
      <w:r w:rsidR="00C72DBD" w:rsidRPr="00682E41">
        <w:t xml:space="preserve">. Порядок внесения проекта правового акта на рассмотрение Главе Администрации </w:t>
      </w:r>
      <w:r w:rsidR="007867B8">
        <w:t>поселения</w:t>
      </w:r>
    </w:p>
    <w:p w:rsidR="00C72DBD" w:rsidRPr="00682E41" w:rsidRDefault="00C72DBD" w:rsidP="00C72DB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72DBD" w:rsidRPr="00D04A55" w:rsidRDefault="00C72DBD" w:rsidP="00C72DBD">
      <w:pPr>
        <w:tabs>
          <w:tab w:val="left" w:pos="540"/>
        </w:tabs>
        <w:jc w:val="both"/>
        <w:rPr>
          <w:b w:val="0"/>
        </w:rPr>
      </w:pPr>
      <w:r w:rsidRPr="00D04A55">
        <w:rPr>
          <w:b w:val="0"/>
        </w:rPr>
        <w:tab/>
      </w:r>
      <w:r w:rsidR="00423D7C">
        <w:rPr>
          <w:b w:val="0"/>
        </w:rPr>
        <w:t>2</w:t>
      </w:r>
      <w:r w:rsidRPr="00D04A55">
        <w:rPr>
          <w:b w:val="0"/>
        </w:rPr>
        <w:t>.1. Разработанный проект правового акта проходит процедуру согласования в соответствии с пунктом 4 Правил.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>Согласованный проект правового акта направляется сопроводительным письмом (служебной запиской) за подписью разработчика</w:t>
      </w:r>
      <w:r w:rsidR="00423D7C">
        <w:rPr>
          <w:b w:val="0"/>
        </w:rPr>
        <w:t>, специалисту, отвечающ</w:t>
      </w:r>
      <w:r w:rsidR="00DD3676">
        <w:rPr>
          <w:b w:val="0"/>
        </w:rPr>
        <w:t>е</w:t>
      </w:r>
      <w:r w:rsidR="007867B8">
        <w:rPr>
          <w:b w:val="0"/>
        </w:rPr>
        <w:t>му</w:t>
      </w:r>
      <w:r w:rsidR="00423D7C">
        <w:rPr>
          <w:b w:val="0"/>
        </w:rPr>
        <w:t xml:space="preserve"> </w:t>
      </w:r>
      <w:proofErr w:type="gramStart"/>
      <w:r w:rsidR="00423D7C">
        <w:rPr>
          <w:b w:val="0"/>
        </w:rPr>
        <w:t xml:space="preserve">за </w:t>
      </w:r>
      <w:r w:rsidR="00423D7C" w:rsidRPr="00D04A55">
        <w:rPr>
          <w:b w:val="0"/>
        </w:rPr>
        <w:t xml:space="preserve"> правово</w:t>
      </w:r>
      <w:r w:rsidR="00423D7C">
        <w:rPr>
          <w:b w:val="0"/>
        </w:rPr>
        <w:t>е</w:t>
      </w:r>
      <w:proofErr w:type="gramEnd"/>
      <w:r w:rsidR="00423D7C" w:rsidRPr="00D04A55">
        <w:rPr>
          <w:b w:val="0"/>
        </w:rPr>
        <w:t xml:space="preserve"> обеспечени</w:t>
      </w:r>
      <w:r w:rsidR="00423D7C">
        <w:rPr>
          <w:b w:val="0"/>
        </w:rPr>
        <w:t>е</w:t>
      </w:r>
      <w:r w:rsidR="00423D7C" w:rsidRPr="00D04A55">
        <w:rPr>
          <w:b w:val="0"/>
        </w:rPr>
        <w:t xml:space="preserve"> Администрации </w:t>
      </w:r>
      <w:r w:rsidR="00423D7C">
        <w:rPr>
          <w:b w:val="0"/>
        </w:rPr>
        <w:t>поселения</w:t>
      </w:r>
      <w:r w:rsidRPr="00D04A55">
        <w:rPr>
          <w:b w:val="0"/>
        </w:rPr>
        <w:t>.</w:t>
      </w:r>
    </w:p>
    <w:p w:rsidR="00C72DBD" w:rsidRPr="00D04A55" w:rsidRDefault="00C72DBD" w:rsidP="00C72DBD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Срок проведения анализа указанных документов не должен превышать </w:t>
      </w:r>
      <w:r w:rsidR="00913794">
        <w:rPr>
          <w:b w:val="0"/>
        </w:rPr>
        <w:t>3</w:t>
      </w:r>
      <w:r w:rsidRPr="00D04A55">
        <w:rPr>
          <w:b w:val="0"/>
        </w:rPr>
        <w:t xml:space="preserve"> рабочих дней, а сложных по содержанию и значительных по объему - не более </w:t>
      </w:r>
      <w:r w:rsidR="00B8396B">
        <w:rPr>
          <w:b w:val="0"/>
        </w:rPr>
        <w:t>5</w:t>
      </w:r>
      <w:r w:rsidRPr="00D04A55">
        <w:rPr>
          <w:b w:val="0"/>
        </w:rPr>
        <w:t xml:space="preserve"> рабочих дней.</w:t>
      </w:r>
    </w:p>
    <w:p w:rsidR="00C72DBD" w:rsidRDefault="00C72DBD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D04A55">
        <w:rPr>
          <w:b w:val="0"/>
        </w:rPr>
        <w:t xml:space="preserve">3.2. После анализа документов, указанных в пункте </w:t>
      </w:r>
      <w:r w:rsidR="00423D7C">
        <w:rPr>
          <w:b w:val="0"/>
        </w:rPr>
        <w:t>2</w:t>
      </w:r>
      <w:r w:rsidRPr="00D04A55">
        <w:rPr>
          <w:b w:val="0"/>
        </w:rPr>
        <w:t xml:space="preserve">.1. настоящего Положения, подготовленный проект правового акта и материалы, направляются на подпись Главе Администрации </w:t>
      </w:r>
      <w:r w:rsidR="00423D7C">
        <w:rPr>
          <w:b w:val="0"/>
        </w:rPr>
        <w:t>поселения</w:t>
      </w:r>
      <w:r w:rsidRPr="00D04A55">
        <w:rPr>
          <w:b w:val="0"/>
        </w:rPr>
        <w:t xml:space="preserve">. </w:t>
      </w:r>
    </w:p>
    <w:p w:rsidR="007867B8" w:rsidRPr="00B91EC3" w:rsidRDefault="007867B8" w:rsidP="007867B8">
      <w:pPr>
        <w:ind w:left="5580"/>
        <w:jc w:val="right"/>
        <w:rPr>
          <w:b w:val="0"/>
          <w:sz w:val="24"/>
          <w:szCs w:val="24"/>
        </w:rPr>
      </w:pPr>
      <w:r w:rsidRPr="00B91EC3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</w:p>
    <w:p w:rsidR="007867B8" w:rsidRPr="00B91EC3" w:rsidRDefault="007867B8" w:rsidP="007867B8">
      <w:pPr>
        <w:ind w:left="5220"/>
        <w:jc w:val="right"/>
        <w:rPr>
          <w:b w:val="0"/>
          <w:sz w:val="24"/>
          <w:szCs w:val="24"/>
        </w:rPr>
      </w:pPr>
      <w:r w:rsidRPr="00B91EC3">
        <w:rPr>
          <w:b w:val="0"/>
          <w:sz w:val="24"/>
          <w:szCs w:val="24"/>
        </w:rPr>
        <w:t>к постановлению Администрации</w:t>
      </w:r>
    </w:p>
    <w:p w:rsidR="007867B8" w:rsidRPr="00B91EC3" w:rsidRDefault="007867B8" w:rsidP="007867B8">
      <w:pPr>
        <w:ind w:left="5580"/>
        <w:jc w:val="right"/>
        <w:rPr>
          <w:b w:val="0"/>
          <w:sz w:val="24"/>
          <w:szCs w:val="24"/>
        </w:rPr>
      </w:pPr>
      <w:r w:rsidRPr="00B91EC3">
        <w:rPr>
          <w:b w:val="0"/>
          <w:sz w:val="24"/>
          <w:szCs w:val="24"/>
        </w:rPr>
        <w:t>муниципального образования</w:t>
      </w:r>
    </w:p>
    <w:p w:rsidR="007867B8" w:rsidRPr="00B91EC3" w:rsidRDefault="007867B8" w:rsidP="007867B8">
      <w:pPr>
        <w:ind w:left="5580"/>
        <w:jc w:val="right"/>
        <w:rPr>
          <w:b w:val="0"/>
          <w:sz w:val="24"/>
          <w:szCs w:val="24"/>
        </w:rPr>
      </w:pPr>
      <w:proofErr w:type="spellStart"/>
      <w:r w:rsidRPr="00B91EC3">
        <w:rPr>
          <w:b w:val="0"/>
          <w:sz w:val="24"/>
          <w:szCs w:val="24"/>
        </w:rPr>
        <w:t>Тушнинское</w:t>
      </w:r>
      <w:proofErr w:type="spellEnd"/>
      <w:r w:rsidRPr="00B91EC3">
        <w:rPr>
          <w:b w:val="0"/>
          <w:sz w:val="24"/>
          <w:szCs w:val="24"/>
        </w:rPr>
        <w:t xml:space="preserve"> сельское поселение</w:t>
      </w:r>
    </w:p>
    <w:p w:rsidR="007867B8" w:rsidRPr="00B91EC3" w:rsidRDefault="007867B8" w:rsidP="007867B8">
      <w:pPr>
        <w:ind w:left="5400" w:hanging="360"/>
        <w:jc w:val="right"/>
        <w:rPr>
          <w:b w:val="0"/>
          <w:sz w:val="24"/>
          <w:szCs w:val="24"/>
        </w:rPr>
      </w:pPr>
      <w:r w:rsidRPr="00B91EC3">
        <w:rPr>
          <w:b w:val="0"/>
          <w:sz w:val="24"/>
          <w:szCs w:val="24"/>
        </w:rPr>
        <w:t>от 2</w:t>
      </w:r>
      <w:r>
        <w:rPr>
          <w:b w:val="0"/>
          <w:sz w:val="24"/>
          <w:szCs w:val="24"/>
        </w:rPr>
        <w:t>6</w:t>
      </w:r>
      <w:r w:rsidRPr="00B91EC3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февраля</w:t>
      </w:r>
      <w:r w:rsidRPr="00B91EC3">
        <w:rPr>
          <w:b w:val="0"/>
          <w:sz w:val="24"/>
          <w:szCs w:val="24"/>
        </w:rPr>
        <w:t xml:space="preserve"> 2024 года № </w:t>
      </w:r>
      <w:r>
        <w:rPr>
          <w:b w:val="0"/>
          <w:sz w:val="24"/>
          <w:szCs w:val="24"/>
        </w:rPr>
        <w:t>24</w:t>
      </w:r>
      <w:r w:rsidRPr="00B91EC3">
        <w:rPr>
          <w:b w:val="0"/>
          <w:sz w:val="24"/>
          <w:szCs w:val="24"/>
        </w:rPr>
        <w:t xml:space="preserve"> </w:t>
      </w:r>
    </w:p>
    <w:p w:rsidR="00F06810" w:rsidRPr="00DB6F71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</w:p>
    <w:p w:rsidR="00F06810" w:rsidRPr="00DB6F71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</w:p>
    <w:p w:rsidR="00F06810" w:rsidRPr="00337D83" w:rsidRDefault="00F06810" w:rsidP="00F06810">
      <w:pPr>
        <w:pStyle w:val="consplustitle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z w:val="28"/>
          <w:szCs w:val="28"/>
        </w:rPr>
      </w:pPr>
      <w:r w:rsidRPr="00337D83">
        <w:rPr>
          <w:b/>
          <w:color w:val="212121"/>
          <w:sz w:val="28"/>
          <w:szCs w:val="28"/>
        </w:rPr>
        <w:t>ПОЛОЖЕНИЕ</w:t>
      </w:r>
    </w:p>
    <w:p w:rsidR="00F06810" w:rsidRPr="00337D83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center"/>
        <w:textAlignment w:val="baseline"/>
        <w:rPr>
          <w:color w:val="212121"/>
          <w:sz w:val="28"/>
          <w:szCs w:val="28"/>
        </w:rPr>
      </w:pPr>
      <w:r w:rsidRPr="00DB6F71">
        <w:rPr>
          <w:rStyle w:val="a3"/>
          <w:color w:val="212121"/>
          <w:sz w:val="28"/>
          <w:szCs w:val="28"/>
          <w:bdr w:val="none" w:sz="0" w:space="0" w:color="auto" w:frame="1"/>
        </w:rPr>
        <w:t xml:space="preserve">о комиссии по нормотворческой деятельности муниципального </w:t>
      </w:r>
      <w:r w:rsidRPr="00337D83">
        <w:rPr>
          <w:rStyle w:val="a3"/>
          <w:color w:val="212121"/>
          <w:sz w:val="28"/>
          <w:szCs w:val="28"/>
          <w:bdr w:val="none" w:sz="0" w:space="0" w:color="auto" w:frame="1"/>
        </w:rPr>
        <w:t xml:space="preserve">образования </w:t>
      </w:r>
      <w:proofErr w:type="spellStart"/>
      <w:r w:rsidR="00423D7C">
        <w:rPr>
          <w:rStyle w:val="a3"/>
          <w:color w:val="212121"/>
          <w:sz w:val="28"/>
          <w:szCs w:val="28"/>
          <w:bdr w:val="none" w:sz="0" w:space="0" w:color="auto" w:frame="1"/>
        </w:rPr>
        <w:t>Тушнинское</w:t>
      </w:r>
      <w:proofErr w:type="spellEnd"/>
      <w:r w:rsidR="00423D7C">
        <w:rPr>
          <w:rStyle w:val="a3"/>
          <w:color w:val="212121"/>
          <w:sz w:val="28"/>
          <w:szCs w:val="28"/>
          <w:bdr w:val="none" w:sz="0" w:space="0" w:color="auto" w:frame="1"/>
        </w:rPr>
        <w:t xml:space="preserve"> сельское поселение </w:t>
      </w:r>
      <w:proofErr w:type="spellStart"/>
      <w:r w:rsidR="00423D7C">
        <w:rPr>
          <w:rStyle w:val="a3"/>
          <w:color w:val="212121"/>
          <w:sz w:val="28"/>
          <w:szCs w:val="28"/>
          <w:bdr w:val="none" w:sz="0" w:space="0" w:color="auto" w:frame="1"/>
        </w:rPr>
        <w:t>Сенгилеевского</w:t>
      </w:r>
      <w:proofErr w:type="spellEnd"/>
      <w:r w:rsidR="00423D7C">
        <w:rPr>
          <w:rStyle w:val="a3"/>
          <w:color w:val="212121"/>
          <w:sz w:val="28"/>
          <w:szCs w:val="28"/>
          <w:bdr w:val="none" w:sz="0" w:space="0" w:color="auto" w:frame="1"/>
        </w:rPr>
        <w:t xml:space="preserve"> района </w:t>
      </w:r>
      <w:r w:rsidRPr="00337D83">
        <w:rPr>
          <w:b/>
          <w:color w:val="212121"/>
          <w:sz w:val="28"/>
          <w:szCs w:val="28"/>
        </w:rPr>
        <w:t xml:space="preserve"> </w:t>
      </w:r>
      <w:r w:rsidRPr="00337D83">
        <w:rPr>
          <w:rStyle w:val="a3"/>
          <w:color w:val="212121"/>
          <w:sz w:val="28"/>
          <w:szCs w:val="28"/>
          <w:bdr w:val="none" w:sz="0" w:space="0" w:color="auto" w:frame="1"/>
        </w:rPr>
        <w:t>Ульяновской области</w:t>
      </w:r>
    </w:p>
    <w:p w:rsidR="00F06810" w:rsidRPr="00DB6F71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 xml:space="preserve">1. Комиссия по нормотворческой деятельности муниципального образования </w:t>
      </w:r>
      <w:proofErr w:type="spellStart"/>
      <w:r w:rsidR="00423D7C">
        <w:rPr>
          <w:color w:val="212121"/>
          <w:sz w:val="28"/>
          <w:szCs w:val="28"/>
        </w:rPr>
        <w:t>Тушнинское</w:t>
      </w:r>
      <w:proofErr w:type="spellEnd"/>
      <w:r w:rsidR="00423D7C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423D7C">
        <w:rPr>
          <w:color w:val="212121"/>
          <w:sz w:val="28"/>
          <w:szCs w:val="28"/>
        </w:rPr>
        <w:t>Сенгилеевского</w:t>
      </w:r>
      <w:proofErr w:type="spellEnd"/>
      <w:r w:rsidR="00423D7C">
        <w:rPr>
          <w:color w:val="212121"/>
          <w:sz w:val="28"/>
          <w:szCs w:val="28"/>
        </w:rPr>
        <w:t xml:space="preserve"> района Ульянов</w:t>
      </w:r>
      <w:r>
        <w:rPr>
          <w:color w:val="212121"/>
          <w:sz w:val="28"/>
          <w:szCs w:val="28"/>
        </w:rPr>
        <w:t xml:space="preserve">ской области </w:t>
      </w:r>
      <w:r w:rsidRPr="00DB6F71">
        <w:rPr>
          <w:color w:val="212121"/>
          <w:sz w:val="28"/>
          <w:szCs w:val="28"/>
        </w:rPr>
        <w:t xml:space="preserve">(далее – Комиссия) является координационным органом, образованным в целях совершенствования </w:t>
      </w:r>
      <w:r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 xml:space="preserve">нормотворческой деятельности в муниципальном образовании </w:t>
      </w:r>
      <w:proofErr w:type="spellStart"/>
      <w:r w:rsidR="00423D7C">
        <w:rPr>
          <w:color w:val="212121"/>
          <w:sz w:val="28"/>
          <w:szCs w:val="28"/>
        </w:rPr>
        <w:t>Тушнинское</w:t>
      </w:r>
      <w:proofErr w:type="spellEnd"/>
      <w:r w:rsidR="00423D7C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423D7C">
        <w:rPr>
          <w:color w:val="212121"/>
          <w:sz w:val="28"/>
          <w:szCs w:val="28"/>
        </w:rPr>
        <w:t>Сенгилеевского</w:t>
      </w:r>
      <w:proofErr w:type="spellEnd"/>
      <w:r w:rsidR="00423D7C">
        <w:rPr>
          <w:color w:val="212121"/>
          <w:sz w:val="28"/>
          <w:szCs w:val="28"/>
        </w:rPr>
        <w:t xml:space="preserve"> района</w:t>
      </w:r>
      <w:r w:rsidR="00423D7C" w:rsidRPr="00DB6F71"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</w:t>
      </w:r>
      <w:r>
        <w:rPr>
          <w:color w:val="212121"/>
          <w:sz w:val="28"/>
          <w:szCs w:val="28"/>
        </w:rPr>
        <w:t>ти, обеспечения взаимодействия А</w:t>
      </w:r>
      <w:r w:rsidRPr="00DB6F71">
        <w:rPr>
          <w:color w:val="212121"/>
          <w:sz w:val="28"/>
          <w:szCs w:val="28"/>
        </w:rPr>
        <w:t xml:space="preserve">дминистрации муниципального образования </w:t>
      </w:r>
      <w:proofErr w:type="spellStart"/>
      <w:r w:rsidR="00423D7C">
        <w:rPr>
          <w:color w:val="212121"/>
          <w:sz w:val="28"/>
          <w:szCs w:val="28"/>
        </w:rPr>
        <w:t>Тушнинское</w:t>
      </w:r>
      <w:proofErr w:type="spellEnd"/>
      <w:r w:rsidR="00423D7C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423D7C">
        <w:rPr>
          <w:color w:val="212121"/>
          <w:sz w:val="28"/>
          <w:szCs w:val="28"/>
        </w:rPr>
        <w:t>Сенгилеевского</w:t>
      </w:r>
      <w:proofErr w:type="spellEnd"/>
      <w:r w:rsidR="00423D7C">
        <w:rPr>
          <w:color w:val="212121"/>
          <w:sz w:val="28"/>
          <w:szCs w:val="28"/>
        </w:rPr>
        <w:t xml:space="preserve"> района  </w:t>
      </w:r>
      <w:r w:rsidRPr="00DB6F71">
        <w:rPr>
          <w:color w:val="212121"/>
          <w:sz w:val="28"/>
          <w:szCs w:val="28"/>
        </w:rPr>
        <w:t xml:space="preserve">Ульяновской области с </w:t>
      </w:r>
      <w:r>
        <w:rPr>
          <w:rStyle w:val="apple-converted-space"/>
          <w:color w:val="212121"/>
          <w:sz w:val="28"/>
          <w:szCs w:val="28"/>
        </w:rPr>
        <w:t xml:space="preserve">Советом депутатов муниципального образования </w:t>
      </w:r>
      <w:proofErr w:type="spellStart"/>
      <w:r w:rsidR="00423D7C">
        <w:rPr>
          <w:color w:val="212121"/>
          <w:sz w:val="28"/>
          <w:szCs w:val="28"/>
        </w:rPr>
        <w:t>Тушнинское</w:t>
      </w:r>
      <w:proofErr w:type="spellEnd"/>
      <w:r w:rsidR="00423D7C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423D7C">
        <w:rPr>
          <w:color w:val="212121"/>
          <w:sz w:val="28"/>
          <w:szCs w:val="28"/>
        </w:rPr>
        <w:t>Сенгилеевского</w:t>
      </w:r>
      <w:proofErr w:type="spellEnd"/>
      <w:r w:rsidR="00423D7C">
        <w:rPr>
          <w:color w:val="212121"/>
          <w:sz w:val="28"/>
          <w:szCs w:val="28"/>
        </w:rPr>
        <w:t xml:space="preserve"> района</w:t>
      </w:r>
      <w:r w:rsidR="00423D7C">
        <w:rPr>
          <w:rStyle w:val="apple-converted-space"/>
          <w:color w:val="212121"/>
          <w:sz w:val="28"/>
          <w:szCs w:val="28"/>
        </w:rPr>
        <w:t xml:space="preserve"> </w:t>
      </w:r>
      <w:r>
        <w:rPr>
          <w:rStyle w:val="apple-converted-space"/>
          <w:color w:val="212121"/>
          <w:sz w:val="28"/>
          <w:szCs w:val="28"/>
        </w:rPr>
        <w:t xml:space="preserve">Ульяновской </w:t>
      </w:r>
      <w:r w:rsidRPr="00CB345A">
        <w:rPr>
          <w:rStyle w:val="apple-converted-space"/>
          <w:color w:val="212121"/>
          <w:sz w:val="28"/>
          <w:szCs w:val="28"/>
        </w:rPr>
        <w:t>области</w:t>
      </w:r>
      <w:r w:rsidRPr="00CB345A">
        <w:rPr>
          <w:rStyle w:val="a3"/>
          <w:color w:val="212121"/>
          <w:sz w:val="28"/>
          <w:szCs w:val="28"/>
          <w:bdr w:val="none" w:sz="0" w:space="0" w:color="auto" w:frame="1"/>
        </w:rPr>
        <w:t>,</w:t>
      </w:r>
      <w:r w:rsidRPr="00CB345A">
        <w:rPr>
          <w:rStyle w:val="apple-converted-space"/>
          <w:color w:val="212121"/>
          <w:sz w:val="28"/>
          <w:szCs w:val="28"/>
        </w:rPr>
        <w:t xml:space="preserve"> </w:t>
      </w:r>
      <w:r>
        <w:rPr>
          <w:rStyle w:val="a3"/>
          <w:color w:val="212121"/>
          <w:sz w:val="28"/>
          <w:szCs w:val="28"/>
          <w:bdr w:val="none" w:sz="0" w:space="0" w:color="auto" w:frame="1"/>
        </w:rPr>
        <w:t xml:space="preserve"> </w:t>
      </w:r>
      <w:r w:rsidRPr="00DB6F71">
        <w:rPr>
          <w:color w:val="212121"/>
          <w:sz w:val="28"/>
          <w:szCs w:val="28"/>
        </w:rPr>
        <w:t>институтами гражданского общества и гражданами.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2</w:t>
      </w:r>
      <w:r>
        <w:rPr>
          <w:color w:val="212121"/>
          <w:sz w:val="28"/>
          <w:szCs w:val="28"/>
        </w:rPr>
        <w:t>. Комиссия в своей деятельности р</w:t>
      </w:r>
      <w:r w:rsidRPr="00DB6F71">
        <w:rPr>
          <w:color w:val="212121"/>
          <w:sz w:val="28"/>
          <w:szCs w:val="28"/>
        </w:rPr>
        <w:t>уководствуется</w:t>
      </w:r>
      <w:r>
        <w:rPr>
          <w:rStyle w:val="apple-converted-space"/>
          <w:color w:val="212121"/>
          <w:sz w:val="28"/>
          <w:szCs w:val="28"/>
        </w:rPr>
        <w:t xml:space="preserve"> </w:t>
      </w:r>
      <w:r w:rsidRPr="00337D83">
        <w:rPr>
          <w:color w:val="212121"/>
          <w:sz w:val="28"/>
          <w:szCs w:val="28"/>
          <w:bdr w:val="none" w:sz="0" w:space="0" w:color="auto" w:frame="1"/>
        </w:rPr>
        <w:t>Конституцией</w:t>
      </w:r>
      <w:r>
        <w:rPr>
          <w:rStyle w:val="apple-converted-space"/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Российской Федерации, федеральными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</w:t>
      </w:r>
      <w:r>
        <w:rPr>
          <w:rStyle w:val="apple-converted-space"/>
          <w:color w:val="212121"/>
          <w:sz w:val="28"/>
          <w:szCs w:val="28"/>
        </w:rPr>
        <w:t xml:space="preserve"> </w:t>
      </w:r>
      <w:r w:rsidRPr="0006655C">
        <w:rPr>
          <w:color w:val="212121"/>
          <w:sz w:val="28"/>
          <w:szCs w:val="28"/>
          <w:bdr w:val="none" w:sz="0" w:space="0" w:color="auto" w:frame="1"/>
        </w:rPr>
        <w:t>Уставом</w:t>
      </w:r>
      <w:r>
        <w:rPr>
          <w:rStyle w:val="apple-converted-space"/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 xml:space="preserve">и законами Ульяновской области, иными нормативными правовыми актами Ульяновской области, Уставом и иными нормативными правовыми актами муниципального образования </w:t>
      </w:r>
      <w:proofErr w:type="spellStart"/>
      <w:r w:rsidR="00423D7C">
        <w:rPr>
          <w:color w:val="212121"/>
          <w:sz w:val="28"/>
          <w:szCs w:val="28"/>
        </w:rPr>
        <w:t>Тушнинское</w:t>
      </w:r>
      <w:proofErr w:type="spellEnd"/>
      <w:r w:rsidR="00423D7C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423D7C">
        <w:rPr>
          <w:color w:val="212121"/>
          <w:sz w:val="28"/>
          <w:szCs w:val="28"/>
        </w:rPr>
        <w:t>Сенгилеевского</w:t>
      </w:r>
      <w:proofErr w:type="spellEnd"/>
      <w:r w:rsidR="00423D7C">
        <w:rPr>
          <w:color w:val="212121"/>
          <w:sz w:val="28"/>
          <w:szCs w:val="28"/>
        </w:rPr>
        <w:t xml:space="preserve"> района </w:t>
      </w:r>
      <w:r>
        <w:rPr>
          <w:color w:val="212121"/>
          <w:sz w:val="28"/>
          <w:szCs w:val="28"/>
        </w:rPr>
        <w:t xml:space="preserve">Ульяновской области и </w:t>
      </w:r>
      <w:r w:rsidRPr="00DB6F71">
        <w:rPr>
          <w:color w:val="212121"/>
          <w:sz w:val="28"/>
          <w:szCs w:val="28"/>
        </w:rPr>
        <w:t>настоящим Положением.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3. Основными задачами Комиссии являются: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 xml:space="preserve">1) совершенствование нормотворческой деятельности в муниципальном образовании </w:t>
      </w:r>
      <w:proofErr w:type="spellStart"/>
      <w:r w:rsidR="007C136D">
        <w:rPr>
          <w:color w:val="212121"/>
          <w:sz w:val="28"/>
          <w:szCs w:val="28"/>
        </w:rPr>
        <w:t>Тушнинское</w:t>
      </w:r>
      <w:proofErr w:type="spellEnd"/>
      <w:r w:rsidR="007C136D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7C136D">
        <w:rPr>
          <w:color w:val="212121"/>
          <w:sz w:val="28"/>
          <w:szCs w:val="28"/>
        </w:rPr>
        <w:t>Сенгилеевского</w:t>
      </w:r>
      <w:proofErr w:type="spellEnd"/>
      <w:r w:rsidR="007C136D">
        <w:rPr>
          <w:color w:val="212121"/>
          <w:sz w:val="28"/>
          <w:szCs w:val="28"/>
        </w:rPr>
        <w:t xml:space="preserve"> района</w:t>
      </w:r>
      <w:r w:rsidR="007C136D" w:rsidRPr="00DB6F71"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области;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 xml:space="preserve">2) повышение качества нормотворческой деятельности органов местного самоуправления муниципального образования </w:t>
      </w:r>
      <w:proofErr w:type="spellStart"/>
      <w:r w:rsidR="007C136D">
        <w:rPr>
          <w:color w:val="212121"/>
          <w:sz w:val="28"/>
          <w:szCs w:val="28"/>
        </w:rPr>
        <w:t>Тушнинское</w:t>
      </w:r>
      <w:proofErr w:type="spellEnd"/>
      <w:r w:rsidR="007C136D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7C136D">
        <w:rPr>
          <w:color w:val="212121"/>
          <w:sz w:val="28"/>
          <w:szCs w:val="28"/>
        </w:rPr>
        <w:t>Сенгилеевского</w:t>
      </w:r>
      <w:proofErr w:type="spellEnd"/>
      <w:r w:rsidR="007C136D">
        <w:rPr>
          <w:color w:val="212121"/>
          <w:sz w:val="28"/>
          <w:szCs w:val="28"/>
        </w:rPr>
        <w:t xml:space="preserve"> района</w:t>
      </w:r>
      <w:r w:rsidR="007C136D" w:rsidRPr="00DB6F71"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области;</w:t>
      </w:r>
    </w:p>
    <w:p w:rsidR="00F06810" w:rsidRPr="00DB6F71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 xml:space="preserve">3) организация взаимодействия в </w:t>
      </w:r>
      <w:r>
        <w:rPr>
          <w:color w:val="212121"/>
          <w:sz w:val="28"/>
          <w:szCs w:val="28"/>
        </w:rPr>
        <w:t>нормотворческом</w:t>
      </w:r>
      <w:r w:rsidRPr="00DB6F71">
        <w:rPr>
          <w:color w:val="212121"/>
          <w:sz w:val="28"/>
          <w:szCs w:val="28"/>
        </w:rPr>
        <w:t xml:space="preserve"> процессе субъектов нормотворческой инициативы, а также обеспечение их участия в деятельности, связанной с формированием планов нормотворческой деятельности;</w:t>
      </w:r>
    </w:p>
    <w:p w:rsidR="00F06810" w:rsidRPr="00DB6F71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 xml:space="preserve">4) обеспечение взаимодействия органов местного самоуправления муниципального образования </w:t>
      </w:r>
      <w:proofErr w:type="spellStart"/>
      <w:r w:rsidR="007C136D">
        <w:rPr>
          <w:color w:val="212121"/>
          <w:sz w:val="28"/>
          <w:szCs w:val="28"/>
        </w:rPr>
        <w:t>Тушнинское</w:t>
      </w:r>
      <w:proofErr w:type="spellEnd"/>
      <w:r w:rsidR="007C136D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7C136D">
        <w:rPr>
          <w:color w:val="212121"/>
          <w:sz w:val="28"/>
          <w:szCs w:val="28"/>
        </w:rPr>
        <w:lastRenderedPageBreak/>
        <w:t>Сенгилеевского</w:t>
      </w:r>
      <w:proofErr w:type="spellEnd"/>
      <w:r w:rsidR="007C136D">
        <w:rPr>
          <w:color w:val="212121"/>
          <w:sz w:val="28"/>
          <w:szCs w:val="28"/>
        </w:rPr>
        <w:t xml:space="preserve"> района</w:t>
      </w:r>
      <w:r w:rsidR="007C136D" w:rsidRPr="00DB6F71"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области, институтов гражданского общества и граждан по вопросам совершенствования нормативных правовых актов Российской Федерации, Ульяновской области и муниципального образования</w:t>
      </w:r>
      <w:r w:rsidR="007C136D" w:rsidRPr="007C136D">
        <w:rPr>
          <w:color w:val="212121"/>
          <w:sz w:val="28"/>
          <w:szCs w:val="28"/>
        </w:rPr>
        <w:t xml:space="preserve"> </w:t>
      </w:r>
      <w:proofErr w:type="spellStart"/>
      <w:r w:rsidR="007C136D">
        <w:rPr>
          <w:color w:val="212121"/>
          <w:sz w:val="28"/>
          <w:szCs w:val="28"/>
        </w:rPr>
        <w:t>Тушнинское</w:t>
      </w:r>
      <w:proofErr w:type="spellEnd"/>
      <w:r w:rsidR="007C136D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7C136D">
        <w:rPr>
          <w:color w:val="212121"/>
          <w:sz w:val="28"/>
          <w:szCs w:val="28"/>
        </w:rPr>
        <w:t>Сенгилеевского</w:t>
      </w:r>
      <w:proofErr w:type="spellEnd"/>
      <w:r w:rsidR="007C136D">
        <w:rPr>
          <w:color w:val="212121"/>
          <w:sz w:val="28"/>
          <w:szCs w:val="28"/>
        </w:rPr>
        <w:t xml:space="preserve"> района</w:t>
      </w:r>
      <w:r w:rsidRPr="00DB6F71">
        <w:rPr>
          <w:color w:val="212121"/>
          <w:sz w:val="28"/>
          <w:szCs w:val="28"/>
        </w:rPr>
        <w:t xml:space="preserve"> Ульяновской области;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5) взаимодействие с комиссией Ульяновской области по законопроектной деятельности.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4. Для выполнения возложенных на неё задач Комиссия осуществляет следующие функции:</w:t>
      </w:r>
    </w:p>
    <w:p w:rsidR="00F06810" w:rsidRPr="00E610E5" w:rsidRDefault="00F06810" w:rsidP="00F06810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E610E5">
        <w:rPr>
          <w:b w:val="0"/>
        </w:rPr>
        <w:tab/>
        <w:t xml:space="preserve">1) рассматривает проекты планов нормотворческой деятельности в муниципальном образовании </w:t>
      </w:r>
      <w:proofErr w:type="spellStart"/>
      <w:r w:rsidR="007C136D" w:rsidRPr="007C136D">
        <w:rPr>
          <w:b w:val="0"/>
          <w:color w:val="212121"/>
        </w:rPr>
        <w:t>Тушнинское</w:t>
      </w:r>
      <w:proofErr w:type="spellEnd"/>
      <w:r w:rsidR="007C136D" w:rsidRPr="007C136D">
        <w:rPr>
          <w:b w:val="0"/>
          <w:color w:val="212121"/>
        </w:rPr>
        <w:t xml:space="preserve"> сельское поселение </w:t>
      </w:r>
      <w:proofErr w:type="spellStart"/>
      <w:r w:rsidR="007C136D" w:rsidRPr="007C136D">
        <w:rPr>
          <w:b w:val="0"/>
          <w:color w:val="212121"/>
        </w:rPr>
        <w:t>Сенгилеевского</w:t>
      </w:r>
      <w:proofErr w:type="spellEnd"/>
      <w:r w:rsidR="007C136D" w:rsidRPr="007C136D">
        <w:rPr>
          <w:b w:val="0"/>
          <w:color w:val="212121"/>
        </w:rPr>
        <w:t xml:space="preserve"> района</w:t>
      </w:r>
      <w:r w:rsidR="007C136D" w:rsidRPr="007C136D">
        <w:rPr>
          <w:b w:val="0"/>
        </w:rPr>
        <w:t xml:space="preserve"> </w:t>
      </w:r>
      <w:r w:rsidRPr="00E610E5">
        <w:rPr>
          <w:b w:val="0"/>
        </w:rPr>
        <w:t xml:space="preserve">Ульяновской области, связанных с подготовкой проектов муниципальных нормативных правовых актов муниципального образования </w:t>
      </w:r>
      <w:proofErr w:type="spellStart"/>
      <w:r w:rsidR="007C136D" w:rsidRPr="007C136D">
        <w:rPr>
          <w:b w:val="0"/>
          <w:color w:val="212121"/>
        </w:rPr>
        <w:t>Тушнинское</w:t>
      </w:r>
      <w:proofErr w:type="spellEnd"/>
      <w:r w:rsidR="007C136D" w:rsidRPr="007C136D">
        <w:rPr>
          <w:b w:val="0"/>
          <w:color w:val="212121"/>
        </w:rPr>
        <w:t xml:space="preserve"> сельское поселение </w:t>
      </w:r>
      <w:proofErr w:type="spellStart"/>
      <w:r w:rsidR="007C136D" w:rsidRPr="007C136D">
        <w:rPr>
          <w:b w:val="0"/>
          <w:color w:val="212121"/>
        </w:rPr>
        <w:t>Сенгилеевского</w:t>
      </w:r>
      <w:proofErr w:type="spellEnd"/>
      <w:r w:rsidR="007C136D" w:rsidRPr="007C136D">
        <w:rPr>
          <w:b w:val="0"/>
          <w:color w:val="212121"/>
        </w:rPr>
        <w:t xml:space="preserve"> района</w:t>
      </w:r>
      <w:r w:rsidR="007C136D" w:rsidRPr="007C136D">
        <w:rPr>
          <w:b w:val="0"/>
        </w:rPr>
        <w:t xml:space="preserve"> </w:t>
      </w:r>
      <w:r w:rsidRPr="00E610E5">
        <w:rPr>
          <w:b w:val="0"/>
        </w:rPr>
        <w:t>Ульяновской области;</w:t>
      </w:r>
    </w:p>
    <w:p w:rsidR="00F06810" w:rsidRPr="00542B99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 w:rsidRPr="00E610E5">
        <w:rPr>
          <w:color w:val="212121"/>
          <w:sz w:val="28"/>
          <w:szCs w:val="28"/>
        </w:rPr>
        <w:tab/>
        <w:t xml:space="preserve">2) содействует в подготовке примерных планов работы </w:t>
      </w:r>
      <w:r w:rsidRPr="00E610E5">
        <w:rPr>
          <w:rStyle w:val="apple-converted-space"/>
          <w:color w:val="212121"/>
          <w:sz w:val="28"/>
          <w:szCs w:val="28"/>
        </w:rPr>
        <w:t>Совета депутатов мун</w:t>
      </w:r>
      <w:r w:rsidR="007C136D">
        <w:rPr>
          <w:rStyle w:val="apple-converted-space"/>
          <w:color w:val="212121"/>
          <w:sz w:val="28"/>
          <w:szCs w:val="28"/>
        </w:rPr>
        <w:t xml:space="preserve">иципального образования </w:t>
      </w:r>
      <w:proofErr w:type="spellStart"/>
      <w:r w:rsidR="007C136D">
        <w:rPr>
          <w:color w:val="212121"/>
          <w:sz w:val="28"/>
          <w:szCs w:val="28"/>
        </w:rPr>
        <w:t>Тушнинское</w:t>
      </w:r>
      <w:proofErr w:type="spellEnd"/>
      <w:r w:rsidR="007C136D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7C136D">
        <w:rPr>
          <w:color w:val="212121"/>
          <w:sz w:val="28"/>
          <w:szCs w:val="28"/>
        </w:rPr>
        <w:t>Сенгилеевского</w:t>
      </w:r>
      <w:proofErr w:type="spellEnd"/>
      <w:r w:rsidR="007C136D">
        <w:rPr>
          <w:color w:val="212121"/>
          <w:sz w:val="28"/>
          <w:szCs w:val="28"/>
        </w:rPr>
        <w:t xml:space="preserve"> района</w:t>
      </w:r>
      <w:r w:rsidR="007C136D" w:rsidRPr="00E610E5">
        <w:rPr>
          <w:rStyle w:val="apple-converted-space"/>
          <w:color w:val="212121"/>
          <w:sz w:val="28"/>
          <w:szCs w:val="28"/>
        </w:rPr>
        <w:t xml:space="preserve"> </w:t>
      </w:r>
      <w:r w:rsidRPr="00E610E5">
        <w:rPr>
          <w:rStyle w:val="apple-converted-space"/>
          <w:color w:val="212121"/>
          <w:sz w:val="28"/>
          <w:szCs w:val="28"/>
        </w:rPr>
        <w:t>Ульяновской области</w:t>
      </w:r>
      <w:r w:rsidRPr="00542B99">
        <w:rPr>
          <w:rStyle w:val="apple-converted-space"/>
          <w:color w:val="212121"/>
          <w:sz w:val="28"/>
          <w:szCs w:val="28"/>
        </w:rPr>
        <w:t>,</w:t>
      </w:r>
      <w:r w:rsidRPr="00542B99">
        <w:rPr>
          <w:color w:val="212121"/>
          <w:sz w:val="28"/>
          <w:szCs w:val="28"/>
        </w:rPr>
        <w:t xml:space="preserve"> в части нормотворческой деятельности;</w:t>
      </w:r>
    </w:p>
    <w:p w:rsidR="00F06810" w:rsidRPr="00542B99" w:rsidRDefault="00F06810" w:rsidP="00F06810">
      <w:pPr>
        <w:autoSpaceDE w:val="0"/>
        <w:autoSpaceDN w:val="0"/>
        <w:adjustRightInd w:val="0"/>
        <w:ind w:firstLine="540"/>
        <w:jc w:val="both"/>
        <w:rPr>
          <w:b w:val="0"/>
        </w:rPr>
      </w:pPr>
      <w:r w:rsidRPr="00542B99">
        <w:rPr>
          <w:b w:val="0"/>
        </w:rPr>
        <w:tab/>
        <w:t xml:space="preserve">3) заслушивает отчёты о ходе выполнения Администрацией муниципального образования </w:t>
      </w:r>
      <w:proofErr w:type="spellStart"/>
      <w:r w:rsidR="007C136D" w:rsidRPr="007867B8">
        <w:rPr>
          <w:b w:val="0"/>
          <w:color w:val="212121"/>
        </w:rPr>
        <w:t>Тушнинское</w:t>
      </w:r>
      <w:proofErr w:type="spellEnd"/>
      <w:r w:rsidR="007C136D" w:rsidRPr="007867B8">
        <w:rPr>
          <w:b w:val="0"/>
          <w:color w:val="212121"/>
        </w:rPr>
        <w:t xml:space="preserve"> сельское поселение </w:t>
      </w:r>
      <w:proofErr w:type="spellStart"/>
      <w:r w:rsidR="007C136D" w:rsidRPr="007867B8">
        <w:rPr>
          <w:b w:val="0"/>
          <w:color w:val="212121"/>
        </w:rPr>
        <w:t>Сенгилеевского</w:t>
      </w:r>
      <w:proofErr w:type="spellEnd"/>
      <w:r w:rsidR="007C136D" w:rsidRPr="007867B8">
        <w:rPr>
          <w:b w:val="0"/>
          <w:color w:val="212121"/>
        </w:rPr>
        <w:t xml:space="preserve"> района</w:t>
      </w:r>
      <w:r w:rsidR="007C136D" w:rsidRPr="00542B99">
        <w:rPr>
          <w:b w:val="0"/>
        </w:rPr>
        <w:t xml:space="preserve"> </w:t>
      </w:r>
      <w:r w:rsidRPr="00542B99">
        <w:rPr>
          <w:b w:val="0"/>
        </w:rPr>
        <w:t xml:space="preserve">Ульяновской области текущих планов нормотворческой деятельности, а также анализирует и контролирует в пределах своей компетенции ход подготовки Администрацией муниципального образования </w:t>
      </w:r>
      <w:proofErr w:type="spellStart"/>
      <w:r w:rsidR="007C136D" w:rsidRPr="007867B8">
        <w:rPr>
          <w:b w:val="0"/>
          <w:color w:val="212121"/>
        </w:rPr>
        <w:t>Тушнинское</w:t>
      </w:r>
      <w:proofErr w:type="spellEnd"/>
      <w:r w:rsidR="007C136D" w:rsidRPr="007867B8">
        <w:rPr>
          <w:b w:val="0"/>
          <w:color w:val="212121"/>
        </w:rPr>
        <w:t xml:space="preserve"> сельское поселение </w:t>
      </w:r>
      <w:proofErr w:type="spellStart"/>
      <w:r w:rsidR="007C136D" w:rsidRPr="007867B8">
        <w:rPr>
          <w:b w:val="0"/>
          <w:color w:val="212121"/>
        </w:rPr>
        <w:t>Сенгилеевского</w:t>
      </w:r>
      <w:proofErr w:type="spellEnd"/>
      <w:r w:rsidR="007C136D" w:rsidRPr="007867B8">
        <w:rPr>
          <w:b w:val="0"/>
          <w:color w:val="212121"/>
        </w:rPr>
        <w:t xml:space="preserve"> района</w:t>
      </w:r>
      <w:r w:rsidR="007C136D" w:rsidRPr="00542B99">
        <w:rPr>
          <w:b w:val="0"/>
        </w:rPr>
        <w:t xml:space="preserve"> </w:t>
      </w:r>
      <w:r w:rsidRPr="00542B99">
        <w:rPr>
          <w:b w:val="0"/>
        </w:rPr>
        <w:t xml:space="preserve">Ульяновской области проектов нормативных правовых актов муниципального образования </w:t>
      </w:r>
      <w:proofErr w:type="spellStart"/>
      <w:r w:rsidR="007C136D" w:rsidRPr="007867B8">
        <w:rPr>
          <w:b w:val="0"/>
          <w:color w:val="212121"/>
        </w:rPr>
        <w:t>Тушнинское</w:t>
      </w:r>
      <w:proofErr w:type="spellEnd"/>
      <w:r w:rsidR="007C136D" w:rsidRPr="007867B8">
        <w:rPr>
          <w:b w:val="0"/>
          <w:color w:val="212121"/>
        </w:rPr>
        <w:t xml:space="preserve"> сельское поселение </w:t>
      </w:r>
      <w:proofErr w:type="spellStart"/>
      <w:r w:rsidR="007C136D" w:rsidRPr="007867B8">
        <w:rPr>
          <w:b w:val="0"/>
          <w:color w:val="212121"/>
        </w:rPr>
        <w:t>Сенгилеевского</w:t>
      </w:r>
      <w:proofErr w:type="spellEnd"/>
      <w:r w:rsidR="007C136D" w:rsidRPr="007867B8">
        <w:rPr>
          <w:b w:val="0"/>
          <w:color w:val="212121"/>
        </w:rPr>
        <w:t xml:space="preserve"> района</w:t>
      </w:r>
      <w:r w:rsidR="007C136D" w:rsidRPr="00542B99">
        <w:rPr>
          <w:b w:val="0"/>
        </w:rPr>
        <w:t xml:space="preserve"> </w:t>
      </w:r>
      <w:r w:rsidRPr="00542B99">
        <w:rPr>
          <w:b w:val="0"/>
        </w:rPr>
        <w:t>Ульяновской области, необходимых для их дальнейшей реализации;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 w:rsidRPr="00542B99">
        <w:rPr>
          <w:color w:val="212121"/>
          <w:sz w:val="28"/>
          <w:szCs w:val="28"/>
        </w:rPr>
        <w:tab/>
        <w:t>4) рассматривает ход подготовки проектов</w:t>
      </w:r>
      <w:r w:rsidRPr="00E610E5">
        <w:rPr>
          <w:color w:val="212121"/>
          <w:sz w:val="28"/>
          <w:szCs w:val="28"/>
        </w:rPr>
        <w:t xml:space="preserve"> решений </w:t>
      </w:r>
      <w:r w:rsidRPr="00E610E5">
        <w:rPr>
          <w:rStyle w:val="apple-converted-space"/>
          <w:color w:val="212121"/>
          <w:sz w:val="28"/>
          <w:szCs w:val="28"/>
        </w:rPr>
        <w:t>Совета депутатов муниципального образования</w:t>
      </w:r>
      <w:r>
        <w:rPr>
          <w:rStyle w:val="apple-converted-space"/>
          <w:color w:val="212121"/>
          <w:sz w:val="28"/>
          <w:szCs w:val="28"/>
        </w:rPr>
        <w:t xml:space="preserve"> </w:t>
      </w:r>
      <w:proofErr w:type="spellStart"/>
      <w:r w:rsidR="007C136D">
        <w:rPr>
          <w:color w:val="212121"/>
          <w:sz w:val="28"/>
          <w:szCs w:val="28"/>
        </w:rPr>
        <w:t>Тушнинское</w:t>
      </w:r>
      <w:proofErr w:type="spellEnd"/>
      <w:r w:rsidR="007C136D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7C136D">
        <w:rPr>
          <w:color w:val="212121"/>
          <w:sz w:val="28"/>
          <w:szCs w:val="28"/>
        </w:rPr>
        <w:t>Сенгилеевского</w:t>
      </w:r>
      <w:proofErr w:type="spellEnd"/>
      <w:r w:rsidR="007C136D">
        <w:rPr>
          <w:color w:val="212121"/>
          <w:sz w:val="28"/>
          <w:szCs w:val="28"/>
        </w:rPr>
        <w:t xml:space="preserve"> района</w:t>
      </w:r>
      <w:r w:rsidR="007C136D">
        <w:rPr>
          <w:rStyle w:val="apple-converted-space"/>
          <w:color w:val="212121"/>
          <w:sz w:val="28"/>
          <w:szCs w:val="28"/>
        </w:rPr>
        <w:t xml:space="preserve"> </w:t>
      </w:r>
      <w:r>
        <w:rPr>
          <w:rStyle w:val="apple-converted-space"/>
          <w:color w:val="212121"/>
          <w:sz w:val="28"/>
          <w:szCs w:val="28"/>
        </w:rPr>
        <w:t>Ульяновской област</w:t>
      </w:r>
      <w:r w:rsidRPr="0006655C">
        <w:rPr>
          <w:rStyle w:val="apple-converted-space"/>
          <w:color w:val="212121"/>
          <w:sz w:val="28"/>
          <w:szCs w:val="28"/>
        </w:rPr>
        <w:t>и</w:t>
      </w:r>
      <w:r w:rsidRPr="0006655C">
        <w:rPr>
          <w:rStyle w:val="a7"/>
          <w:bCs/>
          <w:color w:val="212121"/>
          <w:sz w:val="28"/>
          <w:szCs w:val="28"/>
          <w:bdr w:val="none" w:sz="0" w:space="0" w:color="auto" w:frame="1"/>
        </w:rPr>
        <w:t>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 xml:space="preserve">5) предварительно рассматривает проекты решений, вносимые на рассмотрение </w:t>
      </w:r>
      <w:r>
        <w:rPr>
          <w:rStyle w:val="apple-converted-space"/>
          <w:color w:val="212121"/>
          <w:sz w:val="28"/>
          <w:szCs w:val="28"/>
        </w:rPr>
        <w:t>Совета депутатов муниципального образования</w:t>
      </w:r>
      <w:r w:rsidR="007C136D">
        <w:rPr>
          <w:rStyle w:val="apple-converted-space"/>
          <w:color w:val="212121"/>
          <w:sz w:val="28"/>
          <w:szCs w:val="28"/>
        </w:rPr>
        <w:t xml:space="preserve"> </w:t>
      </w:r>
      <w:r>
        <w:rPr>
          <w:rStyle w:val="apple-converted-space"/>
          <w:color w:val="212121"/>
          <w:sz w:val="28"/>
          <w:szCs w:val="28"/>
        </w:rPr>
        <w:t xml:space="preserve"> </w:t>
      </w:r>
      <w:proofErr w:type="spellStart"/>
      <w:r w:rsidR="007C136D">
        <w:rPr>
          <w:color w:val="212121"/>
          <w:sz w:val="28"/>
          <w:szCs w:val="28"/>
        </w:rPr>
        <w:t>Тушнинское</w:t>
      </w:r>
      <w:proofErr w:type="spellEnd"/>
      <w:r w:rsidR="007C136D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7C136D">
        <w:rPr>
          <w:color w:val="212121"/>
          <w:sz w:val="28"/>
          <w:szCs w:val="28"/>
        </w:rPr>
        <w:t>Сенгилеевского</w:t>
      </w:r>
      <w:proofErr w:type="spellEnd"/>
      <w:r w:rsidR="007C136D">
        <w:rPr>
          <w:color w:val="212121"/>
          <w:sz w:val="28"/>
          <w:szCs w:val="28"/>
        </w:rPr>
        <w:t xml:space="preserve"> района</w:t>
      </w:r>
      <w:r w:rsidR="007C136D">
        <w:rPr>
          <w:rStyle w:val="apple-converted-space"/>
          <w:color w:val="212121"/>
          <w:sz w:val="28"/>
          <w:szCs w:val="28"/>
        </w:rPr>
        <w:t xml:space="preserve"> </w:t>
      </w:r>
      <w:r>
        <w:rPr>
          <w:rStyle w:val="apple-converted-space"/>
          <w:color w:val="212121"/>
          <w:sz w:val="28"/>
          <w:szCs w:val="28"/>
        </w:rPr>
        <w:t>Ульяновской област</w:t>
      </w:r>
      <w:r w:rsidRPr="0006655C">
        <w:rPr>
          <w:rStyle w:val="apple-converted-space"/>
          <w:color w:val="212121"/>
          <w:sz w:val="28"/>
          <w:szCs w:val="28"/>
        </w:rPr>
        <w:t>и</w:t>
      </w:r>
      <w:r>
        <w:rPr>
          <w:rStyle w:val="apple-converted-space"/>
          <w:color w:val="212121"/>
          <w:sz w:val="28"/>
          <w:szCs w:val="28"/>
        </w:rPr>
        <w:t>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6) формирует предложения по решению проблемных вопросов юридического характера, возникающих в ходе подготовки, принятия (издания) и применения муниципальных правовых актов, вырабатывает рекомендации по их решению;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7) участвует в информировании граждан о реализации нормотворческой деятельности, в том числе посредством организации публикации соответствующих сведений в средствах массовой информации и их размещения в информационно-телекоммуникационной сети «Интернет»;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ab/>
      </w:r>
      <w:r w:rsidRPr="00DB6F71">
        <w:rPr>
          <w:color w:val="212121"/>
          <w:sz w:val="28"/>
          <w:szCs w:val="28"/>
        </w:rPr>
        <w:t xml:space="preserve">8) рассматривает итоги общественного обсуждения проектов нормативных правовых актов муниципального образования </w:t>
      </w:r>
      <w:proofErr w:type="spellStart"/>
      <w:r w:rsidR="00A44B44">
        <w:rPr>
          <w:color w:val="212121"/>
          <w:sz w:val="28"/>
          <w:szCs w:val="28"/>
        </w:rPr>
        <w:t>Тушнинское</w:t>
      </w:r>
      <w:proofErr w:type="spellEnd"/>
      <w:r w:rsidR="00A44B44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A44B44">
        <w:rPr>
          <w:color w:val="212121"/>
          <w:sz w:val="28"/>
          <w:szCs w:val="28"/>
        </w:rPr>
        <w:t>Сенгилеевского</w:t>
      </w:r>
      <w:proofErr w:type="spellEnd"/>
      <w:r w:rsidR="00A44B44">
        <w:rPr>
          <w:color w:val="212121"/>
          <w:sz w:val="28"/>
          <w:szCs w:val="28"/>
        </w:rPr>
        <w:t xml:space="preserve"> района</w:t>
      </w:r>
      <w:r w:rsidR="00A44B44" w:rsidRPr="00DB6F71"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области;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 xml:space="preserve">9) обеспечивает согласование планов нормотворческой деятельности муниципального образования </w:t>
      </w:r>
      <w:proofErr w:type="spellStart"/>
      <w:r w:rsidR="00A44B44">
        <w:rPr>
          <w:color w:val="212121"/>
          <w:sz w:val="28"/>
          <w:szCs w:val="28"/>
        </w:rPr>
        <w:t>Тушнинское</w:t>
      </w:r>
      <w:proofErr w:type="spellEnd"/>
      <w:r w:rsidR="00A44B44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A44B44">
        <w:rPr>
          <w:color w:val="212121"/>
          <w:sz w:val="28"/>
          <w:szCs w:val="28"/>
        </w:rPr>
        <w:t>Сенгилеевского</w:t>
      </w:r>
      <w:proofErr w:type="spellEnd"/>
      <w:r w:rsidR="00A44B44">
        <w:rPr>
          <w:color w:val="212121"/>
          <w:sz w:val="28"/>
          <w:szCs w:val="28"/>
        </w:rPr>
        <w:t xml:space="preserve"> района</w:t>
      </w:r>
      <w:r w:rsidR="00A44B44" w:rsidRPr="00DB6F71"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 xml:space="preserve">Ульяновской области по подготовке проектов нормативных правовых актов муниципального образования </w:t>
      </w:r>
      <w:proofErr w:type="spellStart"/>
      <w:r w:rsidR="00A44B44">
        <w:rPr>
          <w:color w:val="212121"/>
          <w:sz w:val="28"/>
          <w:szCs w:val="28"/>
        </w:rPr>
        <w:t>Тушнинское</w:t>
      </w:r>
      <w:proofErr w:type="spellEnd"/>
      <w:r w:rsidR="00A44B44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A44B44">
        <w:rPr>
          <w:color w:val="212121"/>
          <w:sz w:val="28"/>
          <w:szCs w:val="28"/>
        </w:rPr>
        <w:t>Сенгилеевского</w:t>
      </w:r>
      <w:proofErr w:type="spellEnd"/>
      <w:r w:rsidR="00A44B44">
        <w:rPr>
          <w:color w:val="212121"/>
          <w:sz w:val="28"/>
          <w:szCs w:val="28"/>
        </w:rPr>
        <w:t xml:space="preserve"> района</w:t>
      </w:r>
      <w:r w:rsidR="00A44B44" w:rsidRPr="00DB6F71"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области с институтами гражданского общества;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10) создаёт при необходимости рабочие органы для рассмотрения вопросов, входящих в компетенцию Комиссии;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11) осуществляет иные функции, затрагивающие вопросы реализации плана нормотворческой деятельности.</w:t>
      </w:r>
    </w:p>
    <w:p w:rsidR="00F06810" w:rsidRPr="00DB6F71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5. Комиссия состоит из председателя, заместителя председателя, секретаря и иных членов Комиссии.</w:t>
      </w:r>
    </w:p>
    <w:p w:rsidR="00F06810" w:rsidRPr="00DB6F71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>В состав Комиссии могут входить</w:t>
      </w:r>
      <w:r w:rsidRPr="00DB6F71">
        <w:rPr>
          <w:color w:val="212121"/>
          <w:sz w:val="28"/>
          <w:szCs w:val="28"/>
        </w:rPr>
        <w:t xml:space="preserve"> представители </w:t>
      </w:r>
      <w:r>
        <w:rPr>
          <w:rStyle w:val="apple-converted-space"/>
          <w:color w:val="212121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A44B44">
        <w:rPr>
          <w:color w:val="212121"/>
          <w:sz w:val="28"/>
          <w:szCs w:val="28"/>
        </w:rPr>
        <w:t>Тушнинское</w:t>
      </w:r>
      <w:proofErr w:type="spellEnd"/>
      <w:r w:rsidR="00A44B44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A44B44">
        <w:rPr>
          <w:color w:val="212121"/>
          <w:sz w:val="28"/>
          <w:szCs w:val="28"/>
        </w:rPr>
        <w:t>Сенгилеевского</w:t>
      </w:r>
      <w:proofErr w:type="spellEnd"/>
      <w:r w:rsidR="00A44B44">
        <w:rPr>
          <w:color w:val="212121"/>
          <w:sz w:val="28"/>
          <w:szCs w:val="28"/>
        </w:rPr>
        <w:t xml:space="preserve"> района</w:t>
      </w:r>
      <w:r w:rsidR="00A44B44">
        <w:rPr>
          <w:rStyle w:val="apple-converted-space"/>
          <w:color w:val="212121"/>
          <w:sz w:val="28"/>
          <w:szCs w:val="28"/>
        </w:rPr>
        <w:t xml:space="preserve"> </w:t>
      </w:r>
      <w:r>
        <w:rPr>
          <w:rStyle w:val="apple-converted-space"/>
          <w:color w:val="212121"/>
          <w:sz w:val="28"/>
          <w:szCs w:val="28"/>
        </w:rPr>
        <w:t>Ульяновской област</w:t>
      </w:r>
      <w:r w:rsidRPr="0006655C">
        <w:rPr>
          <w:rStyle w:val="apple-converted-space"/>
          <w:color w:val="212121"/>
          <w:sz w:val="28"/>
          <w:szCs w:val="28"/>
        </w:rPr>
        <w:t>и</w:t>
      </w:r>
      <w:r w:rsidRPr="00DB6F71">
        <w:rPr>
          <w:color w:val="212121"/>
          <w:sz w:val="28"/>
          <w:szCs w:val="28"/>
        </w:rPr>
        <w:t xml:space="preserve">, </w:t>
      </w:r>
      <w:r w:rsidR="00A44B44">
        <w:rPr>
          <w:color w:val="212121"/>
          <w:sz w:val="28"/>
          <w:szCs w:val="28"/>
        </w:rPr>
        <w:t xml:space="preserve">специалистов </w:t>
      </w:r>
      <w:r>
        <w:rPr>
          <w:color w:val="212121"/>
          <w:sz w:val="28"/>
          <w:szCs w:val="28"/>
        </w:rPr>
        <w:t>А</w:t>
      </w:r>
      <w:r w:rsidRPr="00DB6F71">
        <w:rPr>
          <w:color w:val="212121"/>
          <w:sz w:val="28"/>
          <w:szCs w:val="28"/>
        </w:rPr>
        <w:t xml:space="preserve">дминистрации муниципального образования </w:t>
      </w:r>
      <w:proofErr w:type="spellStart"/>
      <w:r w:rsidR="00A44B44">
        <w:rPr>
          <w:color w:val="212121"/>
          <w:sz w:val="28"/>
          <w:szCs w:val="28"/>
        </w:rPr>
        <w:t>Тушнинское</w:t>
      </w:r>
      <w:proofErr w:type="spellEnd"/>
      <w:r w:rsidR="00A44B44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A44B44">
        <w:rPr>
          <w:color w:val="212121"/>
          <w:sz w:val="28"/>
          <w:szCs w:val="28"/>
        </w:rPr>
        <w:t>Сенгилеевского</w:t>
      </w:r>
      <w:proofErr w:type="spellEnd"/>
      <w:r w:rsidR="00A44B44">
        <w:rPr>
          <w:color w:val="212121"/>
          <w:sz w:val="28"/>
          <w:szCs w:val="28"/>
        </w:rPr>
        <w:t xml:space="preserve"> района</w:t>
      </w:r>
      <w:r>
        <w:rPr>
          <w:rStyle w:val="apple-converted-space"/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области, образова</w:t>
      </w:r>
      <w:r>
        <w:rPr>
          <w:color w:val="212121"/>
          <w:sz w:val="28"/>
          <w:szCs w:val="28"/>
        </w:rPr>
        <w:t>тельных, научных и общественных</w:t>
      </w:r>
      <w:r w:rsidRPr="00DB6F71">
        <w:rPr>
          <w:color w:val="212121"/>
          <w:sz w:val="28"/>
          <w:szCs w:val="28"/>
        </w:rPr>
        <w:t xml:space="preserve"> организаций, а также другие лица. В заседа</w:t>
      </w:r>
      <w:r>
        <w:rPr>
          <w:color w:val="212121"/>
          <w:sz w:val="28"/>
          <w:szCs w:val="28"/>
        </w:rPr>
        <w:t>ниях Комиссии</w:t>
      </w:r>
      <w:r w:rsidRPr="00DB6F71">
        <w:rPr>
          <w:color w:val="212121"/>
          <w:sz w:val="28"/>
          <w:szCs w:val="28"/>
        </w:rPr>
        <w:t xml:space="preserve"> могут принимать участие не являющиеся членами Комиссии представители иных организаций при рассмотрении вопросов, </w:t>
      </w:r>
      <w:r>
        <w:rPr>
          <w:color w:val="212121"/>
          <w:sz w:val="28"/>
          <w:szCs w:val="28"/>
        </w:rPr>
        <w:t>затрагивающие их интересы</w:t>
      </w:r>
      <w:r w:rsidRPr="00DB6F71">
        <w:rPr>
          <w:color w:val="212121"/>
          <w:sz w:val="28"/>
          <w:szCs w:val="28"/>
        </w:rPr>
        <w:t>.</w:t>
      </w:r>
    </w:p>
    <w:p w:rsidR="00F06810" w:rsidRPr="00DB6F71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Состав Комис</w:t>
      </w:r>
      <w:r>
        <w:rPr>
          <w:color w:val="212121"/>
          <w:sz w:val="28"/>
          <w:szCs w:val="28"/>
        </w:rPr>
        <w:t>сии утверждается постановлением А</w:t>
      </w:r>
      <w:r w:rsidRPr="00DB6F71">
        <w:rPr>
          <w:color w:val="212121"/>
          <w:sz w:val="28"/>
          <w:szCs w:val="28"/>
        </w:rPr>
        <w:t xml:space="preserve">дминистрации муниципального образования </w:t>
      </w:r>
      <w:proofErr w:type="spellStart"/>
      <w:r w:rsidR="00A44B44">
        <w:rPr>
          <w:color w:val="212121"/>
          <w:sz w:val="28"/>
          <w:szCs w:val="28"/>
        </w:rPr>
        <w:t>Тушнинское</w:t>
      </w:r>
      <w:proofErr w:type="spellEnd"/>
      <w:r w:rsidR="00A44B44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A44B44">
        <w:rPr>
          <w:color w:val="212121"/>
          <w:sz w:val="28"/>
          <w:szCs w:val="28"/>
        </w:rPr>
        <w:t>Сенгилеевского</w:t>
      </w:r>
      <w:proofErr w:type="spellEnd"/>
      <w:r w:rsidR="00A44B44">
        <w:rPr>
          <w:color w:val="212121"/>
          <w:sz w:val="28"/>
          <w:szCs w:val="28"/>
        </w:rPr>
        <w:t xml:space="preserve"> района</w:t>
      </w:r>
      <w:r w:rsidR="00A44B44" w:rsidRPr="00DB6F71"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области.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6. Председатель Комиссии проводит заседания Комиссии и даёт соответствующие поручения.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Заместитель председателя Комиссии исполняет обязанности председателя Комиссии в случае его временного отсутствия, а также осуществляет иные функции в соответствии с решениями Комиссии.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Организация деятельности Комисси</w:t>
      </w:r>
      <w:r>
        <w:rPr>
          <w:color w:val="212121"/>
          <w:sz w:val="28"/>
          <w:szCs w:val="28"/>
        </w:rPr>
        <w:t>и осуществляется секретарём</w:t>
      </w:r>
      <w:r w:rsidRPr="00DB6F71">
        <w:rPr>
          <w:color w:val="212121"/>
          <w:sz w:val="28"/>
          <w:szCs w:val="28"/>
        </w:rPr>
        <w:t xml:space="preserve"> Комиссии. В этих целях секретарь Комиссии:</w:t>
      </w:r>
    </w:p>
    <w:p w:rsidR="00F06810" w:rsidRPr="00DB6F71" w:rsidRDefault="00F06810" w:rsidP="00F06810">
      <w:pPr>
        <w:pStyle w:val="list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 xml:space="preserve">1) </w:t>
      </w:r>
      <w:r w:rsidRPr="00DB6F71">
        <w:rPr>
          <w:color w:val="212121"/>
          <w:sz w:val="28"/>
          <w:szCs w:val="28"/>
        </w:rPr>
        <w:t>организует работу по подготовке материалов для рассмотрения Комиссией и обеспечению контроля за выполнением принимаемых на её заседаниях решений;</w:t>
      </w:r>
    </w:p>
    <w:p w:rsidR="00F06810" w:rsidRPr="00DB6F71" w:rsidRDefault="00F06810" w:rsidP="00F06810">
      <w:pPr>
        <w:pStyle w:val="listparagraphcxsplast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  <w:t xml:space="preserve">2) </w:t>
      </w:r>
      <w:r w:rsidRPr="00DB6F71">
        <w:rPr>
          <w:color w:val="212121"/>
          <w:sz w:val="28"/>
          <w:szCs w:val="28"/>
        </w:rPr>
        <w:t xml:space="preserve">по решению Комиссии оформляет изменения в план нормотворческой деятельности муниципального образования </w:t>
      </w:r>
      <w:proofErr w:type="spellStart"/>
      <w:r w:rsidR="007867B8">
        <w:rPr>
          <w:color w:val="212121"/>
          <w:sz w:val="28"/>
          <w:szCs w:val="28"/>
        </w:rPr>
        <w:t>Тушнинское</w:t>
      </w:r>
      <w:proofErr w:type="spellEnd"/>
      <w:r w:rsidR="007867B8">
        <w:rPr>
          <w:color w:val="212121"/>
          <w:sz w:val="28"/>
          <w:szCs w:val="28"/>
        </w:rPr>
        <w:t xml:space="preserve"> сельское поселение </w:t>
      </w:r>
      <w:proofErr w:type="spellStart"/>
      <w:r>
        <w:rPr>
          <w:rStyle w:val="apple-converted-space"/>
          <w:color w:val="212121"/>
          <w:sz w:val="28"/>
          <w:szCs w:val="28"/>
        </w:rPr>
        <w:t>Сенгилеевск</w:t>
      </w:r>
      <w:r w:rsidR="007867B8">
        <w:rPr>
          <w:rStyle w:val="apple-converted-space"/>
          <w:color w:val="212121"/>
          <w:sz w:val="28"/>
          <w:szCs w:val="28"/>
        </w:rPr>
        <w:t>ого</w:t>
      </w:r>
      <w:proofErr w:type="spellEnd"/>
      <w:r>
        <w:rPr>
          <w:rStyle w:val="apple-converted-space"/>
          <w:color w:val="212121"/>
          <w:sz w:val="28"/>
          <w:szCs w:val="28"/>
        </w:rPr>
        <w:t xml:space="preserve"> район</w:t>
      </w:r>
      <w:r w:rsidR="007867B8">
        <w:rPr>
          <w:rStyle w:val="apple-converted-space"/>
          <w:color w:val="212121"/>
          <w:sz w:val="28"/>
          <w:szCs w:val="28"/>
        </w:rPr>
        <w:t>а</w:t>
      </w:r>
      <w:r>
        <w:rPr>
          <w:rStyle w:val="apple-converted-space"/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области;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3) информирует членов Комиссии о месте, времени, дате проведения и повестке дня очередного заседания Комиссии;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4) направляет членам Комиссии утверждённую повестку дня заседания Комиссии с соответствующими материалами не позднее чем за один день до дня заседания Комиссии;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ab/>
      </w:r>
      <w:r w:rsidRPr="00DB6F71">
        <w:rPr>
          <w:color w:val="212121"/>
          <w:sz w:val="28"/>
          <w:szCs w:val="28"/>
        </w:rPr>
        <w:t>5) ведёт переписку по вопросам подготовки заседаний Комиссии и организации исполнения решений Комиссии;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6) ведёт протокол заседания Комиссии;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7) выполняет поручения председателя Комиссии по вопросам организации деятельности Комиссии.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 xml:space="preserve">7. Заседания Комиссии проводятся, </w:t>
      </w:r>
      <w:r>
        <w:rPr>
          <w:color w:val="212121"/>
          <w:sz w:val="28"/>
          <w:szCs w:val="28"/>
        </w:rPr>
        <w:t>по мере необходимости, но не реже одного раза в месяц</w:t>
      </w:r>
      <w:r w:rsidRPr="00DB6F71">
        <w:rPr>
          <w:color w:val="212121"/>
          <w:sz w:val="28"/>
          <w:szCs w:val="28"/>
        </w:rPr>
        <w:t>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8. Повестка дня заседания Комиссии формируется и утверждается председателем Комиссии.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Порядок рассмотрения вопросов на заседании Комиссии определяется председателем Комиссии.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9. Решения Комиссии принимаются, как правило, общим согласием. По решению председателя Комиссии может быть проведено голосование. В этом случае решение Комиссии принимается большинством голосов присутствующих на заседании членов Комиссии.</w:t>
      </w:r>
      <w:r w:rsidRPr="00BA7C2E">
        <w:t xml:space="preserve"> </w:t>
      </w:r>
      <w:r w:rsidRPr="00BA7C2E">
        <w:rPr>
          <w:color w:val="212121"/>
          <w:sz w:val="28"/>
          <w:szCs w:val="28"/>
        </w:rPr>
        <w:t>Заседание считается правомочным (имеет кворум), если в нем приняли участие не менее половины лиц, входящих в состав Комиссии.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10. Решения, принятые на заседаниях Комиссии, оформляются протоколами заседаний Комиссии, которые подписываются лицом, председательствовавшим на заседаниях Комиссии, и секретарём Комиссии.</w:t>
      </w:r>
    </w:p>
    <w:p w:rsidR="00F06810" w:rsidRPr="00DB6F71" w:rsidRDefault="00F06810" w:rsidP="00F06810">
      <w:pPr>
        <w:pStyle w:val="a6"/>
        <w:shd w:val="clear" w:color="auto" w:fill="FFFFFF"/>
        <w:spacing w:before="0" w:beforeAutospacing="0" w:after="0"/>
        <w:jc w:val="both"/>
        <w:textAlignment w:val="baseline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Pr="00DB6F71">
        <w:rPr>
          <w:color w:val="212121"/>
          <w:sz w:val="28"/>
          <w:szCs w:val="28"/>
        </w:rPr>
        <w:t>11. На основании решений Комиссии</w:t>
      </w:r>
      <w:r w:rsidR="007867B8">
        <w:rPr>
          <w:color w:val="212121"/>
          <w:sz w:val="28"/>
          <w:szCs w:val="28"/>
        </w:rPr>
        <w:t>,</w:t>
      </w:r>
      <w:r w:rsidRPr="00DB6F71">
        <w:rPr>
          <w:color w:val="212121"/>
          <w:sz w:val="28"/>
          <w:szCs w:val="28"/>
        </w:rPr>
        <w:t xml:space="preserve"> при необходимости</w:t>
      </w:r>
      <w:r w:rsidR="007867B8">
        <w:rPr>
          <w:color w:val="212121"/>
          <w:sz w:val="28"/>
          <w:szCs w:val="28"/>
        </w:rPr>
        <w:t>,</w:t>
      </w:r>
      <w:r w:rsidRPr="00DB6F71">
        <w:rPr>
          <w:color w:val="212121"/>
          <w:sz w:val="28"/>
          <w:szCs w:val="28"/>
        </w:rPr>
        <w:t xml:space="preserve"> подготавл</w:t>
      </w:r>
      <w:r>
        <w:rPr>
          <w:color w:val="212121"/>
          <w:sz w:val="28"/>
          <w:szCs w:val="28"/>
        </w:rPr>
        <w:t>иваются проекты правовых актов А</w:t>
      </w:r>
      <w:r w:rsidRPr="00DB6F71">
        <w:rPr>
          <w:color w:val="212121"/>
          <w:sz w:val="28"/>
          <w:szCs w:val="28"/>
        </w:rPr>
        <w:t xml:space="preserve">дминистрации муниципального </w:t>
      </w:r>
      <w:proofErr w:type="gramStart"/>
      <w:r w:rsidRPr="00DB6F71">
        <w:rPr>
          <w:color w:val="212121"/>
          <w:sz w:val="28"/>
          <w:szCs w:val="28"/>
        </w:rPr>
        <w:t xml:space="preserve">образования </w:t>
      </w:r>
      <w:r>
        <w:rPr>
          <w:rStyle w:val="apple-converted-space"/>
          <w:color w:val="212121"/>
          <w:sz w:val="28"/>
          <w:szCs w:val="28"/>
        </w:rPr>
        <w:t xml:space="preserve"> </w:t>
      </w:r>
      <w:proofErr w:type="spellStart"/>
      <w:r w:rsidR="00A44B44">
        <w:rPr>
          <w:color w:val="212121"/>
          <w:sz w:val="28"/>
          <w:szCs w:val="28"/>
        </w:rPr>
        <w:t>Тушнинское</w:t>
      </w:r>
      <w:proofErr w:type="spellEnd"/>
      <w:proofErr w:type="gramEnd"/>
      <w:r w:rsidR="00A44B44">
        <w:rPr>
          <w:color w:val="212121"/>
          <w:sz w:val="28"/>
          <w:szCs w:val="28"/>
        </w:rPr>
        <w:t xml:space="preserve"> сельское поселение </w:t>
      </w:r>
      <w:proofErr w:type="spellStart"/>
      <w:r w:rsidR="00A44B44">
        <w:rPr>
          <w:color w:val="212121"/>
          <w:sz w:val="28"/>
          <w:szCs w:val="28"/>
        </w:rPr>
        <w:t>Сенгилеевского</w:t>
      </w:r>
      <w:proofErr w:type="spellEnd"/>
      <w:r w:rsidR="00A44B44">
        <w:rPr>
          <w:color w:val="212121"/>
          <w:sz w:val="28"/>
          <w:szCs w:val="28"/>
        </w:rPr>
        <w:t xml:space="preserve"> района</w:t>
      </w:r>
      <w:r w:rsidR="00A44B44" w:rsidRPr="00DB6F71">
        <w:rPr>
          <w:color w:val="212121"/>
          <w:sz w:val="28"/>
          <w:szCs w:val="28"/>
        </w:rPr>
        <w:t xml:space="preserve"> </w:t>
      </w:r>
      <w:r w:rsidRPr="00DB6F71">
        <w:rPr>
          <w:color w:val="212121"/>
          <w:sz w:val="28"/>
          <w:szCs w:val="28"/>
        </w:rPr>
        <w:t>Ульяновской области.</w:t>
      </w:r>
    </w:p>
    <w:p w:rsidR="00F06810" w:rsidRPr="00E610E5" w:rsidRDefault="00F06810" w:rsidP="00F06810">
      <w:pPr>
        <w:pStyle w:val="consplus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</w:rPr>
      </w:pPr>
      <w:r>
        <w:rPr>
          <w:sz w:val="28"/>
          <w:szCs w:val="28"/>
        </w:rPr>
        <w:tab/>
      </w:r>
    </w:p>
    <w:p w:rsidR="00F06810" w:rsidRPr="00102A17" w:rsidRDefault="00F06810" w:rsidP="00F06810">
      <w:pPr>
        <w:pStyle w:val="consplusnormal"/>
        <w:shd w:val="clear" w:color="auto" w:fill="FFFFFF"/>
        <w:spacing w:before="0" w:beforeAutospacing="0" w:after="225" w:afterAutospacing="0" w:line="216" w:lineRule="atLeast"/>
        <w:jc w:val="center"/>
        <w:textAlignment w:val="baseline"/>
        <w:rPr>
          <w:color w:val="212121"/>
          <w:sz w:val="28"/>
          <w:szCs w:val="28"/>
        </w:rPr>
      </w:pPr>
    </w:p>
    <w:p w:rsidR="00542B99" w:rsidRDefault="007867B8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  <w:r>
        <w:rPr>
          <w:b w:val="0"/>
        </w:rPr>
        <w:t xml:space="preserve">        _________________________</w:t>
      </w:r>
      <w:bookmarkStart w:id="4" w:name="_GoBack"/>
      <w:bookmarkEnd w:id="4"/>
      <w:r>
        <w:rPr>
          <w:b w:val="0"/>
        </w:rPr>
        <w:t xml:space="preserve">__________________ </w:t>
      </w:r>
    </w:p>
    <w:p w:rsidR="00542B99" w:rsidRDefault="00542B99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542B99" w:rsidRDefault="00542B99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542B99" w:rsidRDefault="00542B99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542B99" w:rsidRDefault="00542B99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542B99" w:rsidRDefault="00542B99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542B99" w:rsidRDefault="00542B99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C86905" w:rsidRDefault="00C86905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C86905" w:rsidRDefault="00C86905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A9675D" w:rsidRDefault="00A9675D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166A76" w:rsidRDefault="00166A76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166A76" w:rsidRDefault="00166A76" w:rsidP="006D7E1E">
      <w:pPr>
        <w:autoSpaceDE w:val="0"/>
        <w:autoSpaceDN w:val="0"/>
        <w:adjustRightInd w:val="0"/>
        <w:ind w:firstLine="540"/>
        <w:jc w:val="both"/>
        <w:rPr>
          <w:b w:val="0"/>
        </w:rPr>
      </w:pPr>
    </w:p>
    <w:p w:rsidR="00665B03" w:rsidRDefault="00665B03" w:rsidP="005E4706">
      <w:pPr>
        <w:suppressAutoHyphens/>
        <w:jc w:val="center"/>
        <w:rPr>
          <w:rFonts w:ascii="PT Astra Serif" w:hAnsi="PT Astra Serif"/>
          <w:sz w:val="24"/>
          <w:szCs w:val="24"/>
        </w:rPr>
      </w:pPr>
    </w:p>
    <w:sectPr w:rsidR="00665B03" w:rsidSect="00A9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ED"/>
    <w:rsid w:val="00001C17"/>
    <w:rsid w:val="0000788C"/>
    <w:rsid w:val="00010B76"/>
    <w:rsid w:val="000123D6"/>
    <w:rsid w:val="000126DC"/>
    <w:rsid w:val="00016C33"/>
    <w:rsid w:val="00020A68"/>
    <w:rsid w:val="0002353E"/>
    <w:rsid w:val="00023703"/>
    <w:rsid w:val="00023812"/>
    <w:rsid w:val="00026395"/>
    <w:rsid w:val="00027244"/>
    <w:rsid w:val="0003091F"/>
    <w:rsid w:val="00032953"/>
    <w:rsid w:val="000339E8"/>
    <w:rsid w:val="00033D23"/>
    <w:rsid w:val="00036793"/>
    <w:rsid w:val="00036A90"/>
    <w:rsid w:val="00036B46"/>
    <w:rsid w:val="00041DA9"/>
    <w:rsid w:val="00041FB2"/>
    <w:rsid w:val="000457A5"/>
    <w:rsid w:val="000458E6"/>
    <w:rsid w:val="00045A36"/>
    <w:rsid w:val="000463FC"/>
    <w:rsid w:val="000470CC"/>
    <w:rsid w:val="0004737F"/>
    <w:rsid w:val="0005058F"/>
    <w:rsid w:val="0005386D"/>
    <w:rsid w:val="00055AEB"/>
    <w:rsid w:val="00055ED0"/>
    <w:rsid w:val="000566CC"/>
    <w:rsid w:val="00057D8A"/>
    <w:rsid w:val="000611CB"/>
    <w:rsid w:val="00063BAA"/>
    <w:rsid w:val="00064C40"/>
    <w:rsid w:val="00065274"/>
    <w:rsid w:val="00071FA1"/>
    <w:rsid w:val="00072037"/>
    <w:rsid w:val="00072EA7"/>
    <w:rsid w:val="0007439C"/>
    <w:rsid w:val="00080246"/>
    <w:rsid w:val="00083648"/>
    <w:rsid w:val="000838E5"/>
    <w:rsid w:val="00083BE1"/>
    <w:rsid w:val="00085D24"/>
    <w:rsid w:val="00085DDF"/>
    <w:rsid w:val="000974C6"/>
    <w:rsid w:val="000A1539"/>
    <w:rsid w:val="000A3653"/>
    <w:rsid w:val="000A3A2B"/>
    <w:rsid w:val="000A58C0"/>
    <w:rsid w:val="000A6DF6"/>
    <w:rsid w:val="000A707C"/>
    <w:rsid w:val="000A746C"/>
    <w:rsid w:val="000A7574"/>
    <w:rsid w:val="000A7FF2"/>
    <w:rsid w:val="000B1D61"/>
    <w:rsid w:val="000B4ECF"/>
    <w:rsid w:val="000B5EB6"/>
    <w:rsid w:val="000B62AE"/>
    <w:rsid w:val="000B7C9A"/>
    <w:rsid w:val="000C019B"/>
    <w:rsid w:val="000C1579"/>
    <w:rsid w:val="000C2961"/>
    <w:rsid w:val="000C3349"/>
    <w:rsid w:val="000C3923"/>
    <w:rsid w:val="000C41BD"/>
    <w:rsid w:val="000C42B7"/>
    <w:rsid w:val="000C7AC1"/>
    <w:rsid w:val="000D01D2"/>
    <w:rsid w:val="000D08EC"/>
    <w:rsid w:val="000D0FAC"/>
    <w:rsid w:val="000D3B4B"/>
    <w:rsid w:val="000D5E47"/>
    <w:rsid w:val="000E0667"/>
    <w:rsid w:val="000E2814"/>
    <w:rsid w:val="000E3F2B"/>
    <w:rsid w:val="000E4C66"/>
    <w:rsid w:val="000E56D5"/>
    <w:rsid w:val="000E5E62"/>
    <w:rsid w:val="000E65E7"/>
    <w:rsid w:val="000F0042"/>
    <w:rsid w:val="000F06FB"/>
    <w:rsid w:val="000F1A5C"/>
    <w:rsid w:val="000F39BD"/>
    <w:rsid w:val="000F56F6"/>
    <w:rsid w:val="000F611F"/>
    <w:rsid w:val="0010190A"/>
    <w:rsid w:val="00103256"/>
    <w:rsid w:val="00104276"/>
    <w:rsid w:val="00107F7C"/>
    <w:rsid w:val="001112A5"/>
    <w:rsid w:val="001114D7"/>
    <w:rsid w:val="0011151F"/>
    <w:rsid w:val="00111E87"/>
    <w:rsid w:val="0011534C"/>
    <w:rsid w:val="0011562D"/>
    <w:rsid w:val="0011646F"/>
    <w:rsid w:val="001205BB"/>
    <w:rsid w:val="00121E72"/>
    <w:rsid w:val="00121FCB"/>
    <w:rsid w:val="00122E04"/>
    <w:rsid w:val="00124B34"/>
    <w:rsid w:val="00124C0D"/>
    <w:rsid w:val="00125C39"/>
    <w:rsid w:val="00126277"/>
    <w:rsid w:val="00127968"/>
    <w:rsid w:val="00127D28"/>
    <w:rsid w:val="001306A4"/>
    <w:rsid w:val="00131B48"/>
    <w:rsid w:val="001324F4"/>
    <w:rsid w:val="00133FD6"/>
    <w:rsid w:val="0013436A"/>
    <w:rsid w:val="001351FC"/>
    <w:rsid w:val="001364BD"/>
    <w:rsid w:val="00136E9F"/>
    <w:rsid w:val="00136FBE"/>
    <w:rsid w:val="00137A30"/>
    <w:rsid w:val="00140939"/>
    <w:rsid w:val="00141435"/>
    <w:rsid w:val="00142542"/>
    <w:rsid w:val="0014390C"/>
    <w:rsid w:val="00143E1C"/>
    <w:rsid w:val="00144011"/>
    <w:rsid w:val="00144D14"/>
    <w:rsid w:val="00144EB2"/>
    <w:rsid w:val="0015159B"/>
    <w:rsid w:val="00151C3E"/>
    <w:rsid w:val="00153513"/>
    <w:rsid w:val="001537D1"/>
    <w:rsid w:val="00154C58"/>
    <w:rsid w:val="00155138"/>
    <w:rsid w:val="00155854"/>
    <w:rsid w:val="00155A60"/>
    <w:rsid w:val="001615AA"/>
    <w:rsid w:val="0016252C"/>
    <w:rsid w:val="001634D3"/>
    <w:rsid w:val="00163E65"/>
    <w:rsid w:val="00166A76"/>
    <w:rsid w:val="00166BF6"/>
    <w:rsid w:val="00167BD2"/>
    <w:rsid w:val="00171854"/>
    <w:rsid w:val="00172094"/>
    <w:rsid w:val="00174D6C"/>
    <w:rsid w:val="001800FD"/>
    <w:rsid w:val="0018195F"/>
    <w:rsid w:val="00183490"/>
    <w:rsid w:val="00184F12"/>
    <w:rsid w:val="00185D6D"/>
    <w:rsid w:val="00186033"/>
    <w:rsid w:val="0019104C"/>
    <w:rsid w:val="0019212B"/>
    <w:rsid w:val="00194582"/>
    <w:rsid w:val="00196F3B"/>
    <w:rsid w:val="00197713"/>
    <w:rsid w:val="00197AA8"/>
    <w:rsid w:val="001A01E5"/>
    <w:rsid w:val="001A23C0"/>
    <w:rsid w:val="001A5513"/>
    <w:rsid w:val="001A5F24"/>
    <w:rsid w:val="001A6977"/>
    <w:rsid w:val="001B053F"/>
    <w:rsid w:val="001B1017"/>
    <w:rsid w:val="001B1450"/>
    <w:rsid w:val="001B188E"/>
    <w:rsid w:val="001B1E97"/>
    <w:rsid w:val="001B2356"/>
    <w:rsid w:val="001B3F5D"/>
    <w:rsid w:val="001B4101"/>
    <w:rsid w:val="001B7A7F"/>
    <w:rsid w:val="001C0B3C"/>
    <w:rsid w:val="001C1A51"/>
    <w:rsid w:val="001C5009"/>
    <w:rsid w:val="001C54C4"/>
    <w:rsid w:val="001C5597"/>
    <w:rsid w:val="001C621A"/>
    <w:rsid w:val="001C662F"/>
    <w:rsid w:val="001C71D7"/>
    <w:rsid w:val="001C74BA"/>
    <w:rsid w:val="001D0DCF"/>
    <w:rsid w:val="001D2B15"/>
    <w:rsid w:val="001D2BBF"/>
    <w:rsid w:val="001D2E35"/>
    <w:rsid w:val="001D569A"/>
    <w:rsid w:val="001D76DB"/>
    <w:rsid w:val="001D78B7"/>
    <w:rsid w:val="001E1A8F"/>
    <w:rsid w:val="001E205E"/>
    <w:rsid w:val="001E4538"/>
    <w:rsid w:val="001E5658"/>
    <w:rsid w:val="001E5E45"/>
    <w:rsid w:val="001E6816"/>
    <w:rsid w:val="001E74C4"/>
    <w:rsid w:val="001E791E"/>
    <w:rsid w:val="001F07AA"/>
    <w:rsid w:val="001F1F21"/>
    <w:rsid w:val="001F2378"/>
    <w:rsid w:val="001F34F9"/>
    <w:rsid w:val="001F394E"/>
    <w:rsid w:val="001F3E8A"/>
    <w:rsid w:val="001F4388"/>
    <w:rsid w:val="00200BD7"/>
    <w:rsid w:val="00200FE4"/>
    <w:rsid w:val="0020308B"/>
    <w:rsid w:val="002033F5"/>
    <w:rsid w:val="0020354A"/>
    <w:rsid w:val="00203B8E"/>
    <w:rsid w:val="00204A2E"/>
    <w:rsid w:val="002108CE"/>
    <w:rsid w:val="00211F1E"/>
    <w:rsid w:val="002141FE"/>
    <w:rsid w:val="00215A53"/>
    <w:rsid w:val="00216CE2"/>
    <w:rsid w:val="0022152E"/>
    <w:rsid w:val="002218CF"/>
    <w:rsid w:val="00222942"/>
    <w:rsid w:val="00226CB0"/>
    <w:rsid w:val="00226DD4"/>
    <w:rsid w:val="00226FDE"/>
    <w:rsid w:val="002270EF"/>
    <w:rsid w:val="00231520"/>
    <w:rsid w:val="002328DA"/>
    <w:rsid w:val="00233653"/>
    <w:rsid w:val="00233C2E"/>
    <w:rsid w:val="00234A06"/>
    <w:rsid w:val="00235C6F"/>
    <w:rsid w:val="00237AA3"/>
    <w:rsid w:val="00240291"/>
    <w:rsid w:val="00240639"/>
    <w:rsid w:val="002423C2"/>
    <w:rsid w:val="0024524E"/>
    <w:rsid w:val="00245541"/>
    <w:rsid w:val="0024602A"/>
    <w:rsid w:val="002526DC"/>
    <w:rsid w:val="002537A0"/>
    <w:rsid w:val="002559EB"/>
    <w:rsid w:val="0025656F"/>
    <w:rsid w:val="00256583"/>
    <w:rsid w:val="00257033"/>
    <w:rsid w:val="002575D3"/>
    <w:rsid w:val="002575F3"/>
    <w:rsid w:val="00257B07"/>
    <w:rsid w:val="00257B81"/>
    <w:rsid w:val="00261DE3"/>
    <w:rsid w:val="002627C6"/>
    <w:rsid w:val="0026401B"/>
    <w:rsid w:val="00265DDB"/>
    <w:rsid w:val="00265FE1"/>
    <w:rsid w:val="002670DC"/>
    <w:rsid w:val="002678E1"/>
    <w:rsid w:val="00270BA9"/>
    <w:rsid w:val="002718E9"/>
    <w:rsid w:val="00274E3E"/>
    <w:rsid w:val="00277244"/>
    <w:rsid w:val="00277676"/>
    <w:rsid w:val="00277DE9"/>
    <w:rsid w:val="00277F08"/>
    <w:rsid w:val="00284F57"/>
    <w:rsid w:val="002855A3"/>
    <w:rsid w:val="00285D7C"/>
    <w:rsid w:val="0028684A"/>
    <w:rsid w:val="00291EE7"/>
    <w:rsid w:val="002925E9"/>
    <w:rsid w:val="00293068"/>
    <w:rsid w:val="00293455"/>
    <w:rsid w:val="00293EE1"/>
    <w:rsid w:val="002A14F2"/>
    <w:rsid w:val="002A3082"/>
    <w:rsid w:val="002A3E3B"/>
    <w:rsid w:val="002A48E2"/>
    <w:rsid w:val="002A5A16"/>
    <w:rsid w:val="002A614B"/>
    <w:rsid w:val="002A654E"/>
    <w:rsid w:val="002A7F6A"/>
    <w:rsid w:val="002B090C"/>
    <w:rsid w:val="002B1666"/>
    <w:rsid w:val="002B1948"/>
    <w:rsid w:val="002B402F"/>
    <w:rsid w:val="002B7D02"/>
    <w:rsid w:val="002C0239"/>
    <w:rsid w:val="002C1E90"/>
    <w:rsid w:val="002C2937"/>
    <w:rsid w:val="002C2B10"/>
    <w:rsid w:val="002C501C"/>
    <w:rsid w:val="002C5023"/>
    <w:rsid w:val="002C5BB8"/>
    <w:rsid w:val="002C5C88"/>
    <w:rsid w:val="002C642C"/>
    <w:rsid w:val="002D0002"/>
    <w:rsid w:val="002D4BE6"/>
    <w:rsid w:val="002D5F5E"/>
    <w:rsid w:val="002D63EA"/>
    <w:rsid w:val="002D6E95"/>
    <w:rsid w:val="002E0F72"/>
    <w:rsid w:val="002E5420"/>
    <w:rsid w:val="002F1C09"/>
    <w:rsid w:val="002F2F35"/>
    <w:rsid w:val="002F35CA"/>
    <w:rsid w:val="002F5584"/>
    <w:rsid w:val="002F56F7"/>
    <w:rsid w:val="002F6BB4"/>
    <w:rsid w:val="002F7384"/>
    <w:rsid w:val="00300FDB"/>
    <w:rsid w:val="003040BF"/>
    <w:rsid w:val="00306B02"/>
    <w:rsid w:val="00307AB5"/>
    <w:rsid w:val="0031012F"/>
    <w:rsid w:val="00310297"/>
    <w:rsid w:val="00310335"/>
    <w:rsid w:val="00311527"/>
    <w:rsid w:val="00311D7D"/>
    <w:rsid w:val="003127E3"/>
    <w:rsid w:val="003136D3"/>
    <w:rsid w:val="00314054"/>
    <w:rsid w:val="00315BC0"/>
    <w:rsid w:val="00316A4A"/>
    <w:rsid w:val="0031780A"/>
    <w:rsid w:val="00325451"/>
    <w:rsid w:val="00327123"/>
    <w:rsid w:val="00330303"/>
    <w:rsid w:val="003303E4"/>
    <w:rsid w:val="00330A69"/>
    <w:rsid w:val="00331C02"/>
    <w:rsid w:val="003324AE"/>
    <w:rsid w:val="003329E8"/>
    <w:rsid w:val="00333C02"/>
    <w:rsid w:val="00334130"/>
    <w:rsid w:val="003365C3"/>
    <w:rsid w:val="00337559"/>
    <w:rsid w:val="0034156E"/>
    <w:rsid w:val="00347B02"/>
    <w:rsid w:val="00350B9D"/>
    <w:rsid w:val="00350E6E"/>
    <w:rsid w:val="003515FC"/>
    <w:rsid w:val="00351A12"/>
    <w:rsid w:val="0035230C"/>
    <w:rsid w:val="0035499F"/>
    <w:rsid w:val="00354C44"/>
    <w:rsid w:val="00356198"/>
    <w:rsid w:val="003602F9"/>
    <w:rsid w:val="00361F26"/>
    <w:rsid w:val="00362085"/>
    <w:rsid w:val="003629E6"/>
    <w:rsid w:val="00364540"/>
    <w:rsid w:val="00365E7F"/>
    <w:rsid w:val="00371A1B"/>
    <w:rsid w:val="00374C5B"/>
    <w:rsid w:val="00380524"/>
    <w:rsid w:val="00381D52"/>
    <w:rsid w:val="0038298A"/>
    <w:rsid w:val="00390E99"/>
    <w:rsid w:val="00391EFB"/>
    <w:rsid w:val="003923C3"/>
    <w:rsid w:val="00393B37"/>
    <w:rsid w:val="003941FD"/>
    <w:rsid w:val="003A03D0"/>
    <w:rsid w:val="003A0486"/>
    <w:rsid w:val="003A14F3"/>
    <w:rsid w:val="003A5372"/>
    <w:rsid w:val="003A711F"/>
    <w:rsid w:val="003A79E2"/>
    <w:rsid w:val="003A7AF7"/>
    <w:rsid w:val="003A7CA9"/>
    <w:rsid w:val="003B08DA"/>
    <w:rsid w:val="003B5661"/>
    <w:rsid w:val="003B6543"/>
    <w:rsid w:val="003C1AF1"/>
    <w:rsid w:val="003C23DF"/>
    <w:rsid w:val="003C4283"/>
    <w:rsid w:val="003C5615"/>
    <w:rsid w:val="003C5E44"/>
    <w:rsid w:val="003C6FEC"/>
    <w:rsid w:val="003D0319"/>
    <w:rsid w:val="003D24B7"/>
    <w:rsid w:val="003D579D"/>
    <w:rsid w:val="003D6915"/>
    <w:rsid w:val="003E3E82"/>
    <w:rsid w:val="003E6925"/>
    <w:rsid w:val="003E6B67"/>
    <w:rsid w:val="003F0FF6"/>
    <w:rsid w:val="003F2420"/>
    <w:rsid w:val="003F33E8"/>
    <w:rsid w:val="003F57F7"/>
    <w:rsid w:val="003F7B5C"/>
    <w:rsid w:val="004009C1"/>
    <w:rsid w:val="00400A32"/>
    <w:rsid w:val="0040243E"/>
    <w:rsid w:val="00402AB0"/>
    <w:rsid w:val="004030AD"/>
    <w:rsid w:val="00403C09"/>
    <w:rsid w:val="00405FF9"/>
    <w:rsid w:val="0041011C"/>
    <w:rsid w:val="00410911"/>
    <w:rsid w:val="00411636"/>
    <w:rsid w:val="00411C83"/>
    <w:rsid w:val="00413265"/>
    <w:rsid w:val="0041536A"/>
    <w:rsid w:val="00422319"/>
    <w:rsid w:val="00422DAC"/>
    <w:rsid w:val="00423701"/>
    <w:rsid w:val="00423D7C"/>
    <w:rsid w:val="0042596F"/>
    <w:rsid w:val="00425C9D"/>
    <w:rsid w:val="0043035B"/>
    <w:rsid w:val="004316D6"/>
    <w:rsid w:val="00432EEB"/>
    <w:rsid w:val="0043370C"/>
    <w:rsid w:val="00433C99"/>
    <w:rsid w:val="00435636"/>
    <w:rsid w:val="00436A80"/>
    <w:rsid w:val="00437BEC"/>
    <w:rsid w:val="00440AD6"/>
    <w:rsid w:val="0044231F"/>
    <w:rsid w:val="00444202"/>
    <w:rsid w:val="0044588C"/>
    <w:rsid w:val="00446E9F"/>
    <w:rsid w:val="00447C28"/>
    <w:rsid w:val="004508F7"/>
    <w:rsid w:val="00450FB5"/>
    <w:rsid w:val="00452D59"/>
    <w:rsid w:val="00453A4F"/>
    <w:rsid w:val="00454B03"/>
    <w:rsid w:val="00455431"/>
    <w:rsid w:val="004614C3"/>
    <w:rsid w:val="004625F3"/>
    <w:rsid w:val="00462645"/>
    <w:rsid w:val="00462D43"/>
    <w:rsid w:val="00464857"/>
    <w:rsid w:val="00467731"/>
    <w:rsid w:val="00473BB4"/>
    <w:rsid w:val="00473D59"/>
    <w:rsid w:val="0047492D"/>
    <w:rsid w:val="00475F92"/>
    <w:rsid w:val="00482B9D"/>
    <w:rsid w:val="00483E5A"/>
    <w:rsid w:val="00490C71"/>
    <w:rsid w:val="00491698"/>
    <w:rsid w:val="00493995"/>
    <w:rsid w:val="00497462"/>
    <w:rsid w:val="004A02F9"/>
    <w:rsid w:val="004A4F58"/>
    <w:rsid w:val="004A5E6F"/>
    <w:rsid w:val="004A5FB1"/>
    <w:rsid w:val="004A7D2C"/>
    <w:rsid w:val="004B04EA"/>
    <w:rsid w:val="004B4D2B"/>
    <w:rsid w:val="004B77FC"/>
    <w:rsid w:val="004B7E79"/>
    <w:rsid w:val="004C10D8"/>
    <w:rsid w:val="004C44C3"/>
    <w:rsid w:val="004C4C4B"/>
    <w:rsid w:val="004C67CE"/>
    <w:rsid w:val="004D11B1"/>
    <w:rsid w:val="004D1601"/>
    <w:rsid w:val="004D2ECA"/>
    <w:rsid w:val="004D53DE"/>
    <w:rsid w:val="004D689C"/>
    <w:rsid w:val="004E14B8"/>
    <w:rsid w:val="004E2359"/>
    <w:rsid w:val="004E4728"/>
    <w:rsid w:val="004E7E3A"/>
    <w:rsid w:val="004F262C"/>
    <w:rsid w:val="004F39D3"/>
    <w:rsid w:val="004F730B"/>
    <w:rsid w:val="0050143B"/>
    <w:rsid w:val="005016C2"/>
    <w:rsid w:val="00501BB6"/>
    <w:rsid w:val="0050213D"/>
    <w:rsid w:val="005032A3"/>
    <w:rsid w:val="005045CA"/>
    <w:rsid w:val="0050534E"/>
    <w:rsid w:val="00510A4B"/>
    <w:rsid w:val="00511D1F"/>
    <w:rsid w:val="005122ED"/>
    <w:rsid w:val="00516CA2"/>
    <w:rsid w:val="005230D0"/>
    <w:rsid w:val="0052383A"/>
    <w:rsid w:val="00524094"/>
    <w:rsid w:val="00525409"/>
    <w:rsid w:val="00531179"/>
    <w:rsid w:val="00532BC3"/>
    <w:rsid w:val="00532C03"/>
    <w:rsid w:val="00534A66"/>
    <w:rsid w:val="005376A3"/>
    <w:rsid w:val="00540414"/>
    <w:rsid w:val="00542B99"/>
    <w:rsid w:val="00542F6E"/>
    <w:rsid w:val="005448D3"/>
    <w:rsid w:val="00545E74"/>
    <w:rsid w:val="0054694E"/>
    <w:rsid w:val="005507E4"/>
    <w:rsid w:val="00550FA4"/>
    <w:rsid w:val="005520DD"/>
    <w:rsid w:val="005534D2"/>
    <w:rsid w:val="00553574"/>
    <w:rsid w:val="0055409C"/>
    <w:rsid w:val="0055777B"/>
    <w:rsid w:val="00557D20"/>
    <w:rsid w:val="00560320"/>
    <w:rsid w:val="0056208B"/>
    <w:rsid w:val="00564CAA"/>
    <w:rsid w:val="00566D3A"/>
    <w:rsid w:val="00566F0E"/>
    <w:rsid w:val="00570E3D"/>
    <w:rsid w:val="005759E0"/>
    <w:rsid w:val="00576824"/>
    <w:rsid w:val="00577F7A"/>
    <w:rsid w:val="00580A82"/>
    <w:rsid w:val="00580AF1"/>
    <w:rsid w:val="00580B6F"/>
    <w:rsid w:val="0058279C"/>
    <w:rsid w:val="00583CA0"/>
    <w:rsid w:val="005843D1"/>
    <w:rsid w:val="0058497B"/>
    <w:rsid w:val="00585ED8"/>
    <w:rsid w:val="0058775C"/>
    <w:rsid w:val="0058792E"/>
    <w:rsid w:val="00591450"/>
    <w:rsid w:val="00591C85"/>
    <w:rsid w:val="005943D6"/>
    <w:rsid w:val="00596EF9"/>
    <w:rsid w:val="00597D22"/>
    <w:rsid w:val="005A0821"/>
    <w:rsid w:val="005A153D"/>
    <w:rsid w:val="005A19ED"/>
    <w:rsid w:val="005A24FE"/>
    <w:rsid w:val="005A5511"/>
    <w:rsid w:val="005B0DB6"/>
    <w:rsid w:val="005B4B2B"/>
    <w:rsid w:val="005B4EE6"/>
    <w:rsid w:val="005B5828"/>
    <w:rsid w:val="005B69E7"/>
    <w:rsid w:val="005B6BE9"/>
    <w:rsid w:val="005B79B4"/>
    <w:rsid w:val="005B7F93"/>
    <w:rsid w:val="005C2CB3"/>
    <w:rsid w:val="005C42F9"/>
    <w:rsid w:val="005C57AE"/>
    <w:rsid w:val="005C5C99"/>
    <w:rsid w:val="005C5D07"/>
    <w:rsid w:val="005C78B0"/>
    <w:rsid w:val="005D0DED"/>
    <w:rsid w:val="005D14C2"/>
    <w:rsid w:val="005D2187"/>
    <w:rsid w:val="005D3017"/>
    <w:rsid w:val="005D6391"/>
    <w:rsid w:val="005D65A5"/>
    <w:rsid w:val="005E0B87"/>
    <w:rsid w:val="005E1B67"/>
    <w:rsid w:val="005E367D"/>
    <w:rsid w:val="005E3A95"/>
    <w:rsid w:val="005E3F03"/>
    <w:rsid w:val="005E4706"/>
    <w:rsid w:val="005E5B7C"/>
    <w:rsid w:val="005F0D0D"/>
    <w:rsid w:val="005F147C"/>
    <w:rsid w:val="005F1AD7"/>
    <w:rsid w:val="005F2005"/>
    <w:rsid w:val="005F20EE"/>
    <w:rsid w:val="005F32F2"/>
    <w:rsid w:val="005F47D5"/>
    <w:rsid w:val="005F506C"/>
    <w:rsid w:val="005F62DB"/>
    <w:rsid w:val="005F7E0B"/>
    <w:rsid w:val="0060198D"/>
    <w:rsid w:val="00603BFA"/>
    <w:rsid w:val="00604FCE"/>
    <w:rsid w:val="006059D7"/>
    <w:rsid w:val="006069EC"/>
    <w:rsid w:val="0060721A"/>
    <w:rsid w:val="00611479"/>
    <w:rsid w:val="0061278E"/>
    <w:rsid w:val="006129ED"/>
    <w:rsid w:val="006167E1"/>
    <w:rsid w:val="006202D7"/>
    <w:rsid w:val="00620C40"/>
    <w:rsid w:val="00621662"/>
    <w:rsid w:val="00624B82"/>
    <w:rsid w:val="00625BDE"/>
    <w:rsid w:val="00626ADE"/>
    <w:rsid w:val="00627F88"/>
    <w:rsid w:val="00630634"/>
    <w:rsid w:val="00630B01"/>
    <w:rsid w:val="00630C7F"/>
    <w:rsid w:val="00631086"/>
    <w:rsid w:val="00631841"/>
    <w:rsid w:val="00632118"/>
    <w:rsid w:val="00632A01"/>
    <w:rsid w:val="00636E1E"/>
    <w:rsid w:val="00636F67"/>
    <w:rsid w:val="00637572"/>
    <w:rsid w:val="0064056A"/>
    <w:rsid w:val="0064100A"/>
    <w:rsid w:val="006419FA"/>
    <w:rsid w:val="00644C4D"/>
    <w:rsid w:val="0064531B"/>
    <w:rsid w:val="00647DD8"/>
    <w:rsid w:val="00651AF9"/>
    <w:rsid w:val="006531F6"/>
    <w:rsid w:val="0065430A"/>
    <w:rsid w:val="006555BE"/>
    <w:rsid w:val="006568C3"/>
    <w:rsid w:val="00657553"/>
    <w:rsid w:val="006577EF"/>
    <w:rsid w:val="00661DD7"/>
    <w:rsid w:val="00662A15"/>
    <w:rsid w:val="006646AF"/>
    <w:rsid w:val="00665B03"/>
    <w:rsid w:val="00666819"/>
    <w:rsid w:val="006673B5"/>
    <w:rsid w:val="00670894"/>
    <w:rsid w:val="006717BE"/>
    <w:rsid w:val="006721CF"/>
    <w:rsid w:val="00672693"/>
    <w:rsid w:val="00673CFF"/>
    <w:rsid w:val="00674DA5"/>
    <w:rsid w:val="00675403"/>
    <w:rsid w:val="00675B74"/>
    <w:rsid w:val="00677C94"/>
    <w:rsid w:val="0068177E"/>
    <w:rsid w:val="00681E50"/>
    <w:rsid w:val="00681ED1"/>
    <w:rsid w:val="0068221B"/>
    <w:rsid w:val="00682646"/>
    <w:rsid w:val="00682E41"/>
    <w:rsid w:val="0068373B"/>
    <w:rsid w:val="0068380F"/>
    <w:rsid w:val="00684212"/>
    <w:rsid w:val="00684B47"/>
    <w:rsid w:val="0068616A"/>
    <w:rsid w:val="00686427"/>
    <w:rsid w:val="006878D8"/>
    <w:rsid w:val="00687B20"/>
    <w:rsid w:val="00690E7E"/>
    <w:rsid w:val="00697A6C"/>
    <w:rsid w:val="00697BF5"/>
    <w:rsid w:val="006A0B42"/>
    <w:rsid w:val="006A2263"/>
    <w:rsid w:val="006A63EE"/>
    <w:rsid w:val="006A6505"/>
    <w:rsid w:val="006A6B15"/>
    <w:rsid w:val="006B1D0D"/>
    <w:rsid w:val="006B3C65"/>
    <w:rsid w:val="006B3DE1"/>
    <w:rsid w:val="006B4D28"/>
    <w:rsid w:val="006B4F35"/>
    <w:rsid w:val="006B593F"/>
    <w:rsid w:val="006B61A7"/>
    <w:rsid w:val="006B6B26"/>
    <w:rsid w:val="006B71BD"/>
    <w:rsid w:val="006C03C4"/>
    <w:rsid w:val="006C1FF2"/>
    <w:rsid w:val="006C296B"/>
    <w:rsid w:val="006C52CE"/>
    <w:rsid w:val="006C5455"/>
    <w:rsid w:val="006C562B"/>
    <w:rsid w:val="006C771F"/>
    <w:rsid w:val="006C7898"/>
    <w:rsid w:val="006D0C86"/>
    <w:rsid w:val="006D1312"/>
    <w:rsid w:val="006D1527"/>
    <w:rsid w:val="006D236C"/>
    <w:rsid w:val="006D3F99"/>
    <w:rsid w:val="006D4030"/>
    <w:rsid w:val="006D5599"/>
    <w:rsid w:val="006D5CE0"/>
    <w:rsid w:val="006D6C78"/>
    <w:rsid w:val="006D7E1E"/>
    <w:rsid w:val="006E1D58"/>
    <w:rsid w:val="006E2C7D"/>
    <w:rsid w:val="006E392D"/>
    <w:rsid w:val="006E7288"/>
    <w:rsid w:val="006F03AB"/>
    <w:rsid w:val="006F0B1F"/>
    <w:rsid w:val="006F22AD"/>
    <w:rsid w:val="006F5CE9"/>
    <w:rsid w:val="006F5E97"/>
    <w:rsid w:val="006F5F2C"/>
    <w:rsid w:val="006F6EA1"/>
    <w:rsid w:val="006F7714"/>
    <w:rsid w:val="00701242"/>
    <w:rsid w:val="007015BF"/>
    <w:rsid w:val="0070288D"/>
    <w:rsid w:val="00703953"/>
    <w:rsid w:val="00706DEF"/>
    <w:rsid w:val="00707FB4"/>
    <w:rsid w:val="00711A3D"/>
    <w:rsid w:val="00711BA4"/>
    <w:rsid w:val="00712AE7"/>
    <w:rsid w:val="0071318F"/>
    <w:rsid w:val="00714A8D"/>
    <w:rsid w:val="00715317"/>
    <w:rsid w:val="007170E8"/>
    <w:rsid w:val="007174F9"/>
    <w:rsid w:val="00723215"/>
    <w:rsid w:val="007240F6"/>
    <w:rsid w:val="007271CC"/>
    <w:rsid w:val="00727D41"/>
    <w:rsid w:val="00731AF3"/>
    <w:rsid w:val="00733FDD"/>
    <w:rsid w:val="007355F5"/>
    <w:rsid w:val="00736935"/>
    <w:rsid w:val="00737CEB"/>
    <w:rsid w:val="007419F1"/>
    <w:rsid w:val="00742AE6"/>
    <w:rsid w:val="00744AB8"/>
    <w:rsid w:val="00745CC8"/>
    <w:rsid w:val="00745D41"/>
    <w:rsid w:val="00747B0D"/>
    <w:rsid w:val="00752619"/>
    <w:rsid w:val="007538B1"/>
    <w:rsid w:val="00754BC6"/>
    <w:rsid w:val="00760B33"/>
    <w:rsid w:val="00761148"/>
    <w:rsid w:val="00761704"/>
    <w:rsid w:val="00761CE9"/>
    <w:rsid w:val="00763575"/>
    <w:rsid w:val="0076357A"/>
    <w:rsid w:val="007652CC"/>
    <w:rsid w:val="00767783"/>
    <w:rsid w:val="00772AD8"/>
    <w:rsid w:val="00774D81"/>
    <w:rsid w:val="00774DC4"/>
    <w:rsid w:val="0077540C"/>
    <w:rsid w:val="007762FA"/>
    <w:rsid w:val="00776965"/>
    <w:rsid w:val="00776C5D"/>
    <w:rsid w:val="00780A9A"/>
    <w:rsid w:val="00783B88"/>
    <w:rsid w:val="00784967"/>
    <w:rsid w:val="007849B1"/>
    <w:rsid w:val="00785869"/>
    <w:rsid w:val="007867B8"/>
    <w:rsid w:val="00786E3B"/>
    <w:rsid w:val="00787DFC"/>
    <w:rsid w:val="00790C2D"/>
    <w:rsid w:val="00790CD7"/>
    <w:rsid w:val="007927A3"/>
    <w:rsid w:val="00793E6C"/>
    <w:rsid w:val="007955C2"/>
    <w:rsid w:val="00796868"/>
    <w:rsid w:val="00797AF9"/>
    <w:rsid w:val="00797C30"/>
    <w:rsid w:val="00797EC9"/>
    <w:rsid w:val="007A08BC"/>
    <w:rsid w:val="007A4593"/>
    <w:rsid w:val="007A5312"/>
    <w:rsid w:val="007B1341"/>
    <w:rsid w:val="007B304F"/>
    <w:rsid w:val="007B437C"/>
    <w:rsid w:val="007B4577"/>
    <w:rsid w:val="007B49CB"/>
    <w:rsid w:val="007B5A10"/>
    <w:rsid w:val="007B5A2C"/>
    <w:rsid w:val="007B644A"/>
    <w:rsid w:val="007B6746"/>
    <w:rsid w:val="007B6831"/>
    <w:rsid w:val="007B69E6"/>
    <w:rsid w:val="007C0B5E"/>
    <w:rsid w:val="007C136D"/>
    <w:rsid w:val="007C2FB3"/>
    <w:rsid w:val="007C3299"/>
    <w:rsid w:val="007D0B4C"/>
    <w:rsid w:val="007D13EB"/>
    <w:rsid w:val="007D1EDC"/>
    <w:rsid w:val="007D337D"/>
    <w:rsid w:val="007D364F"/>
    <w:rsid w:val="007D376B"/>
    <w:rsid w:val="007D77DD"/>
    <w:rsid w:val="007E1A42"/>
    <w:rsid w:val="007E300B"/>
    <w:rsid w:val="007E371B"/>
    <w:rsid w:val="007E3962"/>
    <w:rsid w:val="007E4507"/>
    <w:rsid w:val="007E51E9"/>
    <w:rsid w:val="007E5696"/>
    <w:rsid w:val="007E5933"/>
    <w:rsid w:val="007E6C87"/>
    <w:rsid w:val="007F15E7"/>
    <w:rsid w:val="007F6DA2"/>
    <w:rsid w:val="00803F91"/>
    <w:rsid w:val="00805266"/>
    <w:rsid w:val="0080584F"/>
    <w:rsid w:val="00811EFD"/>
    <w:rsid w:val="008130E5"/>
    <w:rsid w:val="00813BE1"/>
    <w:rsid w:val="00816362"/>
    <w:rsid w:val="0082124F"/>
    <w:rsid w:val="0082127D"/>
    <w:rsid w:val="008218DB"/>
    <w:rsid w:val="008234D4"/>
    <w:rsid w:val="008236E2"/>
    <w:rsid w:val="00825599"/>
    <w:rsid w:val="008317EC"/>
    <w:rsid w:val="00832402"/>
    <w:rsid w:val="00832C3F"/>
    <w:rsid w:val="00833B6B"/>
    <w:rsid w:val="00833DCD"/>
    <w:rsid w:val="008350BC"/>
    <w:rsid w:val="00836475"/>
    <w:rsid w:val="008406D5"/>
    <w:rsid w:val="00844CAC"/>
    <w:rsid w:val="0084516B"/>
    <w:rsid w:val="00845775"/>
    <w:rsid w:val="00850C40"/>
    <w:rsid w:val="00850C43"/>
    <w:rsid w:val="008520F7"/>
    <w:rsid w:val="00855883"/>
    <w:rsid w:val="00857E41"/>
    <w:rsid w:val="00860D11"/>
    <w:rsid w:val="00862F32"/>
    <w:rsid w:val="008675A6"/>
    <w:rsid w:val="008705E6"/>
    <w:rsid w:val="00870602"/>
    <w:rsid w:val="00871782"/>
    <w:rsid w:val="00872F8C"/>
    <w:rsid w:val="008737AA"/>
    <w:rsid w:val="00875BA2"/>
    <w:rsid w:val="00876B9F"/>
    <w:rsid w:val="00876D52"/>
    <w:rsid w:val="00877309"/>
    <w:rsid w:val="00882749"/>
    <w:rsid w:val="00882949"/>
    <w:rsid w:val="008845C1"/>
    <w:rsid w:val="00884784"/>
    <w:rsid w:val="00884D96"/>
    <w:rsid w:val="008859E1"/>
    <w:rsid w:val="00890BB9"/>
    <w:rsid w:val="00892883"/>
    <w:rsid w:val="00892EB6"/>
    <w:rsid w:val="0089337A"/>
    <w:rsid w:val="00894876"/>
    <w:rsid w:val="00894E49"/>
    <w:rsid w:val="00895563"/>
    <w:rsid w:val="008965EC"/>
    <w:rsid w:val="008A2B53"/>
    <w:rsid w:val="008A394E"/>
    <w:rsid w:val="008A7158"/>
    <w:rsid w:val="008A726B"/>
    <w:rsid w:val="008A7393"/>
    <w:rsid w:val="008B10E9"/>
    <w:rsid w:val="008B3753"/>
    <w:rsid w:val="008B410C"/>
    <w:rsid w:val="008B533B"/>
    <w:rsid w:val="008C15CB"/>
    <w:rsid w:val="008C20DD"/>
    <w:rsid w:val="008C2287"/>
    <w:rsid w:val="008C2E92"/>
    <w:rsid w:val="008C650C"/>
    <w:rsid w:val="008C7CC3"/>
    <w:rsid w:val="008D008C"/>
    <w:rsid w:val="008D2AA7"/>
    <w:rsid w:val="008D3042"/>
    <w:rsid w:val="008D3289"/>
    <w:rsid w:val="008D49DD"/>
    <w:rsid w:val="008D4EDD"/>
    <w:rsid w:val="008D527E"/>
    <w:rsid w:val="008D5F0F"/>
    <w:rsid w:val="008D73F8"/>
    <w:rsid w:val="008E198C"/>
    <w:rsid w:val="008E3DD0"/>
    <w:rsid w:val="008F2D24"/>
    <w:rsid w:val="008F3183"/>
    <w:rsid w:val="008F5BF2"/>
    <w:rsid w:val="008F7966"/>
    <w:rsid w:val="00901116"/>
    <w:rsid w:val="00903485"/>
    <w:rsid w:val="00906D0B"/>
    <w:rsid w:val="009134A4"/>
    <w:rsid w:val="00913794"/>
    <w:rsid w:val="00914537"/>
    <w:rsid w:val="00914BDA"/>
    <w:rsid w:val="009161E9"/>
    <w:rsid w:val="00916D48"/>
    <w:rsid w:val="009173D0"/>
    <w:rsid w:val="0091767B"/>
    <w:rsid w:val="00922414"/>
    <w:rsid w:val="00926439"/>
    <w:rsid w:val="0093280E"/>
    <w:rsid w:val="009347A5"/>
    <w:rsid w:val="00935387"/>
    <w:rsid w:val="009365B3"/>
    <w:rsid w:val="009378E3"/>
    <w:rsid w:val="00937DF1"/>
    <w:rsid w:val="009408BE"/>
    <w:rsid w:val="00944145"/>
    <w:rsid w:val="00944494"/>
    <w:rsid w:val="00945B36"/>
    <w:rsid w:val="00945DB4"/>
    <w:rsid w:val="0095070A"/>
    <w:rsid w:val="00952D97"/>
    <w:rsid w:val="00955D17"/>
    <w:rsid w:val="00955F5A"/>
    <w:rsid w:val="009564A0"/>
    <w:rsid w:val="009568E2"/>
    <w:rsid w:val="00960FD3"/>
    <w:rsid w:val="009619DF"/>
    <w:rsid w:val="00961E3A"/>
    <w:rsid w:val="009623D1"/>
    <w:rsid w:val="00962DE5"/>
    <w:rsid w:val="00964878"/>
    <w:rsid w:val="00965967"/>
    <w:rsid w:val="00965A7A"/>
    <w:rsid w:val="00966E97"/>
    <w:rsid w:val="00967A11"/>
    <w:rsid w:val="00967F7F"/>
    <w:rsid w:val="009721B2"/>
    <w:rsid w:val="00973CB2"/>
    <w:rsid w:val="00973E4B"/>
    <w:rsid w:val="0097488F"/>
    <w:rsid w:val="00975FF1"/>
    <w:rsid w:val="0097689C"/>
    <w:rsid w:val="009800C5"/>
    <w:rsid w:val="0098065C"/>
    <w:rsid w:val="00984D55"/>
    <w:rsid w:val="00985753"/>
    <w:rsid w:val="009868F3"/>
    <w:rsid w:val="00987155"/>
    <w:rsid w:val="00987802"/>
    <w:rsid w:val="0099016D"/>
    <w:rsid w:val="009903C6"/>
    <w:rsid w:val="00991857"/>
    <w:rsid w:val="00992884"/>
    <w:rsid w:val="00994556"/>
    <w:rsid w:val="0099492C"/>
    <w:rsid w:val="009A0F2E"/>
    <w:rsid w:val="009A4CBB"/>
    <w:rsid w:val="009A6773"/>
    <w:rsid w:val="009B24ED"/>
    <w:rsid w:val="009B39AD"/>
    <w:rsid w:val="009B410F"/>
    <w:rsid w:val="009B79D2"/>
    <w:rsid w:val="009B79E7"/>
    <w:rsid w:val="009C028D"/>
    <w:rsid w:val="009C15F7"/>
    <w:rsid w:val="009C3F35"/>
    <w:rsid w:val="009C454D"/>
    <w:rsid w:val="009C762C"/>
    <w:rsid w:val="009D3400"/>
    <w:rsid w:val="009D4588"/>
    <w:rsid w:val="009E0275"/>
    <w:rsid w:val="009E5628"/>
    <w:rsid w:val="009E5FC2"/>
    <w:rsid w:val="009F00F6"/>
    <w:rsid w:val="009F0EC0"/>
    <w:rsid w:val="009F169A"/>
    <w:rsid w:val="009F4E53"/>
    <w:rsid w:val="009F5AA2"/>
    <w:rsid w:val="009F5D99"/>
    <w:rsid w:val="009F6076"/>
    <w:rsid w:val="009F7741"/>
    <w:rsid w:val="009F77BE"/>
    <w:rsid w:val="009F7FCA"/>
    <w:rsid w:val="00A0039E"/>
    <w:rsid w:val="00A003D9"/>
    <w:rsid w:val="00A009CA"/>
    <w:rsid w:val="00A00D00"/>
    <w:rsid w:val="00A00E92"/>
    <w:rsid w:val="00A02D8A"/>
    <w:rsid w:val="00A036AE"/>
    <w:rsid w:val="00A0406C"/>
    <w:rsid w:val="00A04C1C"/>
    <w:rsid w:val="00A067C8"/>
    <w:rsid w:val="00A101D9"/>
    <w:rsid w:val="00A1143F"/>
    <w:rsid w:val="00A125EB"/>
    <w:rsid w:val="00A125FD"/>
    <w:rsid w:val="00A1270D"/>
    <w:rsid w:val="00A13305"/>
    <w:rsid w:val="00A16198"/>
    <w:rsid w:val="00A17C07"/>
    <w:rsid w:val="00A17D96"/>
    <w:rsid w:val="00A26912"/>
    <w:rsid w:val="00A3087F"/>
    <w:rsid w:val="00A308BA"/>
    <w:rsid w:val="00A30BC1"/>
    <w:rsid w:val="00A310F5"/>
    <w:rsid w:val="00A31BE8"/>
    <w:rsid w:val="00A34810"/>
    <w:rsid w:val="00A35C0C"/>
    <w:rsid w:val="00A35C25"/>
    <w:rsid w:val="00A36716"/>
    <w:rsid w:val="00A41334"/>
    <w:rsid w:val="00A418B9"/>
    <w:rsid w:val="00A44B44"/>
    <w:rsid w:val="00A46D4A"/>
    <w:rsid w:val="00A47412"/>
    <w:rsid w:val="00A50420"/>
    <w:rsid w:val="00A5051A"/>
    <w:rsid w:val="00A525A6"/>
    <w:rsid w:val="00A53345"/>
    <w:rsid w:val="00A53640"/>
    <w:rsid w:val="00A53B40"/>
    <w:rsid w:val="00A5465F"/>
    <w:rsid w:val="00A5533F"/>
    <w:rsid w:val="00A5549A"/>
    <w:rsid w:val="00A55A30"/>
    <w:rsid w:val="00A5678B"/>
    <w:rsid w:val="00A57726"/>
    <w:rsid w:val="00A61CBB"/>
    <w:rsid w:val="00A64428"/>
    <w:rsid w:val="00A647C5"/>
    <w:rsid w:val="00A64A77"/>
    <w:rsid w:val="00A64BD4"/>
    <w:rsid w:val="00A65C11"/>
    <w:rsid w:val="00A66CFC"/>
    <w:rsid w:val="00A679EF"/>
    <w:rsid w:val="00A7080A"/>
    <w:rsid w:val="00A7108C"/>
    <w:rsid w:val="00A7279B"/>
    <w:rsid w:val="00A75D01"/>
    <w:rsid w:val="00A75DF6"/>
    <w:rsid w:val="00A803D0"/>
    <w:rsid w:val="00A81902"/>
    <w:rsid w:val="00A82F9A"/>
    <w:rsid w:val="00A83046"/>
    <w:rsid w:val="00A84298"/>
    <w:rsid w:val="00A84333"/>
    <w:rsid w:val="00A8500F"/>
    <w:rsid w:val="00A85BDD"/>
    <w:rsid w:val="00A90B2B"/>
    <w:rsid w:val="00A91596"/>
    <w:rsid w:val="00A91980"/>
    <w:rsid w:val="00A92E76"/>
    <w:rsid w:val="00A9451F"/>
    <w:rsid w:val="00A95924"/>
    <w:rsid w:val="00A966DB"/>
    <w:rsid w:val="00A9675D"/>
    <w:rsid w:val="00A97A92"/>
    <w:rsid w:val="00AA28E9"/>
    <w:rsid w:val="00AA3726"/>
    <w:rsid w:val="00AA41D7"/>
    <w:rsid w:val="00AA44F3"/>
    <w:rsid w:val="00AA45BB"/>
    <w:rsid w:val="00AA54A9"/>
    <w:rsid w:val="00AA5B44"/>
    <w:rsid w:val="00AA7BB8"/>
    <w:rsid w:val="00AA7FBB"/>
    <w:rsid w:val="00AB1376"/>
    <w:rsid w:val="00AB5B02"/>
    <w:rsid w:val="00AB5CD5"/>
    <w:rsid w:val="00AC12F2"/>
    <w:rsid w:val="00AC13BD"/>
    <w:rsid w:val="00AC14DA"/>
    <w:rsid w:val="00AC5722"/>
    <w:rsid w:val="00AC6D89"/>
    <w:rsid w:val="00AC73AD"/>
    <w:rsid w:val="00AC7ABE"/>
    <w:rsid w:val="00AD1F64"/>
    <w:rsid w:val="00AD5C35"/>
    <w:rsid w:val="00AD6505"/>
    <w:rsid w:val="00AD69C8"/>
    <w:rsid w:val="00AE2384"/>
    <w:rsid w:val="00AE42A2"/>
    <w:rsid w:val="00AE74A3"/>
    <w:rsid w:val="00AF03CE"/>
    <w:rsid w:val="00AF0AD0"/>
    <w:rsid w:val="00AF0FA7"/>
    <w:rsid w:val="00AF1EA9"/>
    <w:rsid w:val="00AF24F3"/>
    <w:rsid w:val="00AF2860"/>
    <w:rsid w:val="00AF721D"/>
    <w:rsid w:val="00B04374"/>
    <w:rsid w:val="00B051B2"/>
    <w:rsid w:val="00B062CF"/>
    <w:rsid w:val="00B07875"/>
    <w:rsid w:val="00B11B2D"/>
    <w:rsid w:val="00B16555"/>
    <w:rsid w:val="00B17C34"/>
    <w:rsid w:val="00B22B9D"/>
    <w:rsid w:val="00B238B4"/>
    <w:rsid w:val="00B263A0"/>
    <w:rsid w:val="00B2728C"/>
    <w:rsid w:val="00B27E48"/>
    <w:rsid w:val="00B307FA"/>
    <w:rsid w:val="00B30D70"/>
    <w:rsid w:val="00B34611"/>
    <w:rsid w:val="00B34917"/>
    <w:rsid w:val="00B3531D"/>
    <w:rsid w:val="00B354D5"/>
    <w:rsid w:val="00B35C73"/>
    <w:rsid w:val="00B36625"/>
    <w:rsid w:val="00B37F4C"/>
    <w:rsid w:val="00B41CDE"/>
    <w:rsid w:val="00B41F87"/>
    <w:rsid w:val="00B423ED"/>
    <w:rsid w:val="00B42DBA"/>
    <w:rsid w:val="00B4611B"/>
    <w:rsid w:val="00B5026C"/>
    <w:rsid w:val="00B51BB2"/>
    <w:rsid w:val="00B53F69"/>
    <w:rsid w:val="00B556DB"/>
    <w:rsid w:val="00B6027A"/>
    <w:rsid w:val="00B61320"/>
    <w:rsid w:val="00B614A6"/>
    <w:rsid w:val="00B61A1B"/>
    <w:rsid w:val="00B6363E"/>
    <w:rsid w:val="00B647CF"/>
    <w:rsid w:val="00B64BA9"/>
    <w:rsid w:val="00B65037"/>
    <w:rsid w:val="00B65B05"/>
    <w:rsid w:val="00B6661C"/>
    <w:rsid w:val="00B716FE"/>
    <w:rsid w:val="00B751ED"/>
    <w:rsid w:val="00B76094"/>
    <w:rsid w:val="00B7694B"/>
    <w:rsid w:val="00B770F7"/>
    <w:rsid w:val="00B772CA"/>
    <w:rsid w:val="00B8396B"/>
    <w:rsid w:val="00B91B78"/>
    <w:rsid w:val="00B91D51"/>
    <w:rsid w:val="00B91EC3"/>
    <w:rsid w:val="00B92F03"/>
    <w:rsid w:val="00B93DBD"/>
    <w:rsid w:val="00B95867"/>
    <w:rsid w:val="00B97230"/>
    <w:rsid w:val="00B97864"/>
    <w:rsid w:val="00B97B39"/>
    <w:rsid w:val="00BA22BF"/>
    <w:rsid w:val="00BA2618"/>
    <w:rsid w:val="00BA39B6"/>
    <w:rsid w:val="00BA3E73"/>
    <w:rsid w:val="00BA3F8D"/>
    <w:rsid w:val="00BA44D9"/>
    <w:rsid w:val="00BA4517"/>
    <w:rsid w:val="00BA4AC2"/>
    <w:rsid w:val="00BA53CB"/>
    <w:rsid w:val="00BA5474"/>
    <w:rsid w:val="00BA59EA"/>
    <w:rsid w:val="00BA6ECC"/>
    <w:rsid w:val="00BB0F7C"/>
    <w:rsid w:val="00BB15CE"/>
    <w:rsid w:val="00BB4B15"/>
    <w:rsid w:val="00BB5A4A"/>
    <w:rsid w:val="00BC1305"/>
    <w:rsid w:val="00BC1465"/>
    <w:rsid w:val="00BC1A03"/>
    <w:rsid w:val="00BC2C6F"/>
    <w:rsid w:val="00BC4B17"/>
    <w:rsid w:val="00BC563A"/>
    <w:rsid w:val="00BC6D29"/>
    <w:rsid w:val="00BC724F"/>
    <w:rsid w:val="00BC72DE"/>
    <w:rsid w:val="00BD00BD"/>
    <w:rsid w:val="00BD0738"/>
    <w:rsid w:val="00BD2408"/>
    <w:rsid w:val="00BD3A2A"/>
    <w:rsid w:val="00BD5EE7"/>
    <w:rsid w:val="00BD6133"/>
    <w:rsid w:val="00BD6BBF"/>
    <w:rsid w:val="00BE091C"/>
    <w:rsid w:val="00BE199B"/>
    <w:rsid w:val="00BE2C14"/>
    <w:rsid w:val="00BE5B45"/>
    <w:rsid w:val="00BE7753"/>
    <w:rsid w:val="00BF056D"/>
    <w:rsid w:val="00BF0DF9"/>
    <w:rsid w:val="00BF3249"/>
    <w:rsid w:val="00C004EE"/>
    <w:rsid w:val="00C02082"/>
    <w:rsid w:val="00C06808"/>
    <w:rsid w:val="00C07B15"/>
    <w:rsid w:val="00C11CCB"/>
    <w:rsid w:val="00C133A1"/>
    <w:rsid w:val="00C16D04"/>
    <w:rsid w:val="00C17228"/>
    <w:rsid w:val="00C20354"/>
    <w:rsid w:val="00C21ED2"/>
    <w:rsid w:val="00C22D23"/>
    <w:rsid w:val="00C239A9"/>
    <w:rsid w:val="00C31442"/>
    <w:rsid w:val="00C31540"/>
    <w:rsid w:val="00C33712"/>
    <w:rsid w:val="00C34559"/>
    <w:rsid w:val="00C34CD4"/>
    <w:rsid w:val="00C41633"/>
    <w:rsid w:val="00C41C6F"/>
    <w:rsid w:val="00C4430A"/>
    <w:rsid w:val="00C447AA"/>
    <w:rsid w:val="00C46F53"/>
    <w:rsid w:val="00C5100E"/>
    <w:rsid w:val="00C51080"/>
    <w:rsid w:val="00C5118D"/>
    <w:rsid w:val="00C52206"/>
    <w:rsid w:val="00C5223E"/>
    <w:rsid w:val="00C52F59"/>
    <w:rsid w:val="00C54519"/>
    <w:rsid w:val="00C57410"/>
    <w:rsid w:val="00C633DE"/>
    <w:rsid w:val="00C644C4"/>
    <w:rsid w:val="00C66B07"/>
    <w:rsid w:val="00C706A8"/>
    <w:rsid w:val="00C70D47"/>
    <w:rsid w:val="00C70DAF"/>
    <w:rsid w:val="00C70F4E"/>
    <w:rsid w:val="00C7106C"/>
    <w:rsid w:val="00C72DBD"/>
    <w:rsid w:val="00C74002"/>
    <w:rsid w:val="00C74F8E"/>
    <w:rsid w:val="00C7612D"/>
    <w:rsid w:val="00C820F8"/>
    <w:rsid w:val="00C82C49"/>
    <w:rsid w:val="00C83272"/>
    <w:rsid w:val="00C85BC9"/>
    <w:rsid w:val="00C86905"/>
    <w:rsid w:val="00C872FA"/>
    <w:rsid w:val="00C90847"/>
    <w:rsid w:val="00C92930"/>
    <w:rsid w:val="00C960BD"/>
    <w:rsid w:val="00CA0D2E"/>
    <w:rsid w:val="00CA0EE6"/>
    <w:rsid w:val="00CA2E21"/>
    <w:rsid w:val="00CA3DD2"/>
    <w:rsid w:val="00CA5575"/>
    <w:rsid w:val="00CA62E7"/>
    <w:rsid w:val="00CA72B9"/>
    <w:rsid w:val="00CA73B8"/>
    <w:rsid w:val="00CA7BA0"/>
    <w:rsid w:val="00CB4A50"/>
    <w:rsid w:val="00CB4C43"/>
    <w:rsid w:val="00CB5B38"/>
    <w:rsid w:val="00CC1344"/>
    <w:rsid w:val="00CC1F1D"/>
    <w:rsid w:val="00CC2966"/>
    <w:rsid w:val="00CC32A9"/>
    <w:rsid w:val="00CC3D9A"/>
    <w:rsid w:val="00CC4A17"/>
    <w:rsid w:val="00CC4E25"/>
    <w:rsid w:val="00CC5AAB"/>
    <w:rsid w:val="00CC64AA"/>
    <w:rsid w:val="00CC6A3D"/>
    <w:rsid w:val="00CC747D"/>
    <w:rsid w:val="00CD0BC7"/>
    <w:rsid w:val="00CD18F0"/>
    <w:rsid w:val="00CD2C73"/>
    <w:rsid w:val="00CD3E0B"/>
    <w:rsid w:val="00CD52CE"/>
    <w:rsid w:val="00CE0C04"/>
    <w:rsid w:val="00CE1861"/>
    <w:rsid w:val="00CE309C"/>
    <w:rsid w:val="00CE5E4D"/>
    <w:rsid w:val="00CF120A"/>
    <w:rsid w:val="00CF1615"/>
    <w:rsid w:val="00CF2537"/>
    <w:rsid w:val="00CF420F"/>
    <w:rsid w:val="00CF446A"/>
    <w:rsid w:val="00CF4DFB"/>
    <w:rsid w:val="00CF585E"/>
    <w:rsid w:val="00CF67BA"/>
    <w:rsid w:val="00CF6B0C"/>
    <w:rsid w:val="00CF6C37"/>
    <w:rsid w:val="00CF7F8D"/>
    <w:rsid w:val="00D00652"/>
    <w:rsid w:val="00D01D5A"/>
    <w:rsid w:val="00D03FA9"/>
    <w:rsid w:val="00D04A9B"/>
    <w:rsid w:val="00D0656F"/>
    <w:rsid w:val="00D10197"/>
    <w:rsid w:val="00D111A8"/>
    <w:rsid w:val="00D116C9"/>
    <w:rsid w:val="00D136DB"/>
    <w:rsid w:val="00D14306"/>
    <w:rsid w:val="00D146EF"/>
    <w:rsid w:val="00D1799C"/>
    <w:rsid w:val="00D17D1E"/>
    <w:rsid w:val="00D17E5D"/>
    <w:rsid w:val="00D202B2"/>
    <w:rsid w:val="00D221AA"/>
    <w:rsid w:val="00D229CD"/>
    <w:rsid w:val="00D22FF8"/>
    <w:rsid w:val="00D235A3"/>
    <w:rsid w:val="00D239D2"/>
    <w:rsid w:val="00D2407A"/>
    <w:rsid w:val="00D25B42"/>
    <w:rsid w:val="00D26974"/>
    <w:rsid w:val="00D27164"/>
    <w:rsid w:val="00D31BE1"/>
    <w:rsid w:val="00D31FC2"/>
    <w:rsid w:val="00D33D36"/>
    <w:rsid w:val="00D35BF2"/>
    <w:rsid w:val="00D36CE8"/>
    <w:rsid w:val="00D37AE2"/>
    <w:rsid w:val="00D40349"/>
    <w:rsid w:val="00D40FFB"/>
    <w:rsid w:val="00D41EDF"/>
    <w:rsid w:val="00D4359F"/>
    <w:rsid w:val="00D46C15"/>
    <w:rsid w:val="00D4737C"/>
    <w:rsid w:val="00D47D20"/>
    <w:rsid w:val="00D52206"/>
    <w:rsid w:val="00D55E32"/>
    <w:rsid w:val="00D575DF"/>
    <w:rsid w:val="00D623AA"/>
    <w:rsid w:val="00D63E8F"/>
    <w:rsid w:val="00D63FC4"/>
    <w:rsid w:val="00D73C8F"/>
    <w:rsid w:val="00D748AB"/>
    <w:rsid w:val="00D75A7F"/>
    <w:rsid w:val="00D7775C"/>
    <w:rsid w:val="00D82D60"/>
    <w:rsid w:val="00D849CF"/>
    <w:rsid w:val="00D84A09"/>
    <w:rsid w:val="00D93827"/>
    <w:rsid w:val="00D9466A"/>
    <w:rsid w:val="00D9515D"/>
    <w:rsid w:val="00DA26A3"/>
    <w:rsid w:val="00DA44C9"/>
    <w:rsid w:val="00DA48EE"/>
    <w:rsid w:val="00DA552F"/>
    <w:rsid w:val="00DA7BC2"/>
    <w:rsid w:val="00DA7FE5"/>
    <w:rsid w:val="00DB1AFE"/>
    <w:rsid w:val="00DB1EFC"/>
    <w:rsid w:val="00DB21FB"/>
    <w:rsid w:val="00DB232A"/>
    <w:rsid w:val="00DB2FE5"/>
    <w:rsid w:val="00DB41BD"/>
    <w:rsid w:val="00DB5EEE"/>
    <w:rsid w:val="00DB7AF2"/>
    <w:rsid w:val="00DB7B01"/>
    <w:rsid w:val="00DC2199"/>
    <w:rsid w:val="00DC40BC"/>
    <w:rsid w:val="00DC5B7F"/>
    <w:rsid w:val="00DC6174"/>
    <w:rsid w:val="00DC6C6E"/>
    <w:rsid w:val="00DC6ED3"/>
    <w:rsid w:val="00DD0ED4"/>
    <w:rsid w:val="00DD1E3C"/>
    <w:rsid w:val="00DD3145"/>
    <w:rsid w:val="00DD3676"/>
    <w:rsid w:val="00DD4812"/>
    <w:rsid w:val="00DD5B4B"/>
    <w:rsid w:val="00DD624B"/>
    <w:rsid w:val="00DD7EB1"/>
    <w:rsid w:val="00DE0056"/>
    <w:rsid w:val="00DE246B"/>
    <w:rsid w:val="00DE28BC"/>
    <w:rsid w:val="00DE36D3"/>
    <w:rsid w:val="00DE3D47"/>
    <w:rsid w:val="00DE4847"/>
    <w:rsid w:val="00DE5F66"/>
    <w:rsid w:val="00DF131F"/>
    <w:rsid w:val="00DF18C7"/>
    <w:rsid w:val="00DF252F"/>
    <w:rsid w:val="00DF384F"/>
    <w:rsid w:val="00DF5696"/>
    <w:rsid w:val="00DF5AA9"/>
    <w:rsid w:val="00DF6659"/>
    <w:rsid w:val="00DF7B33"/>
    <w:rsid w:val="00E015D0"/>
    <w:rsid w:val="00E016CD"/>
    <w:rsid w:val="00E01B93"/>
    <w:rsid w:val="00E0253A"/>
    <w:rsid w:val="00E04742"/>
    <w:rsid w:val="00E047B6"/>
    <w:rsid w:val="00E04875"/>
    <w:rsid w:val="00E05F4C"/>
    <w:rsid w:val="00E060B7"/>
    <w:rsid w:val="00E06509"/>
    <w:rsid w:val="00E069E6"/>
    <w:rsid w:val="00E06D0D"/>
    <w:rsid w:val="00E11C90"/>
    <w:rsid w:val="00E120DA"/>
    <w:rsid w:val="00E1238C"/>
    <w:rsid w:val="00E14DB8"/>
    <w:rsid w:val="00E157D4"/>
    <w:rsid w:val="00E16048"/>
    <w:rsid w:val="00E179E7"/>
    <w:rsid w:val="00E17A6E"/>
    <w:rsid w:val="00E2069E"/>
    <w:rsid w:val="00E20768"/>
    <w:rsid w:val="00E20CC7"/>
    <w:rsid w:val="00E21388"/>
    <w:rsid w:val="00E22B7F"/>
    <w:rsid w:val="00E24304"/>
    <w:rsid w:val="00E26D80"/>
    <w:rsid w:val="00E27287"/>
    <w:rsid w:val="00E31D2E"/>
    <w:rsid w:val="00E33B38"/>
    <w:rsid w:val="00E3510E"/>
    <w:rsid w:val="00E35604"/>
    <w:rsid w:val="00E37088"/>
    <w:rsid w:val="00E37118"/>
    <w:rsid w:val="00E37AED"/>
    <w:rsid w:val="00E40E44"/>
    <w:rsid w:val="00E41CF8"/>
    <w:rsid w:val="00E426B0"/>
    <w:rsid w:val="00E50439"/>
    <w:rsid w:val="00E52D12"/>
    <w:rsid w:val="00E541B5"/>
    <w:rsid w:val="00E54D05"/>
    <w:rsid w:val="00E5512A"/>
    <w:rsid w:val="00E55F1E"/>
    <w:rsid w:val="00E56131"/>
    <w:rsid w:val="00E576E8"/>
    <w:rsid w:val="00E57E0D"/>
    <w:rsid w:val="00E57F9E"/>
    <w:rsid w:val="00E601FE"/>
    <w:rsid w:val="00E61300"/>
    <w:rsid w:val="00E621AE"/>
    <w:rsid w:val="00E62C09"/>
    <w:rsid w:val="00E650F4"/>
    <w:rsid w:val="00E6550C"/>
    <w:rsid w:val="00E65C06"/>
    <w:rsid w:val="00E67BDD"/>
    <w:rsid w:val="00E70572"/>
    <w:rsid w:val="00E711BF"/>
    <w:rsid w:val="00E72DC0"/>
    <w:rsid w:val="00E72E98"/>
    <w:rsid w:val="00E736F7"/>
    <w:rsid w:val="00E74D1E"/>
    <w:rsid w:val="00E76D15"/>
    <w:rsid w:val="00E81A41"/>
    <w:rsid w:val="00E846D7"/>
    <w:rsid w:val="00E8752A"/>
    <w:rsid w:val="00E9040F"/>
    <w:rsid w:val="00E90BA1"/>
    <w:rsid w:val="00E90D14"/>
    <w:rsid w:val="00E91FF1"/>
    <w:rsid w:val="00E95DB4"/>
    <w:rsid w:val="00E97268"/>
    <w:rsid w:val="00EA03BA"/>
    <w:rsid w:val="00EA37AB"/>
    <w:rsid w:val="00EA3D87"/>
    <w:rsid w:val="00EA445C"/>
    <w:rsid w:val="00EA7A2D"/>
    <w:rsid w:val="00EB1243"/>
    <w:rsid w:val="00EB5C02"/>
    <w:rsid w:val="00EB7604"/>
    <w:rsid w:val="00EB7D87"/>
    <w:rsid w:val="00EC1182"/>
    <w:rsid w:val="00EC20A8"/>
    <w:rsid w:val="00EC4700"/>
    <w:rsid w:val="00EC4818"/>
    <w:rsid w:val="00ED0379"/>
    <w:rsid w:val="00ED1628"/>
    <w:rsid w:val="00ED1F2A"/>
    <w:rsid w:val="00ED412D"/>
    <w:rsid w:val="00ED4331"/>
    <w:rsid w:val="00ED43C3"/>
    <w:rsid w:val="00ED6F0A"/>
    <w:rsid w:val="00ED78C0"/>
    <w:rsid w:val="00EE03D1"/>
    <w:rsid w:val="00EE3898"/>
    <w:rsid w:val="00EE4417"/>
    <w:rsid w:val="00EE73ED"/>
    <w:rsid w:val="00EF0536"/>
    <w:rsid w:val="00EF108E"/>
    <w:rsid w:val="00EF1BD8"/>
    <w:rsid w:val="00EF2B64"/>
    <w:rsid w:val="00EF2CED"/>
    <w:rsid w:val="00EF367F"/>
    <w:rsid w:val="00EF3E4B"/>
    <w:rsid w:val="00EF56FA"/>
    <w:rsid w:val="00F012B5"/>
    <w:rsid w:val="00F02636"/>
    <w:rsid w:val="00F0379A"/>
    <w:rsid w:val="00F0588A"/>
    <w:rsid w:val="00F06810"/>
    <w:rsid w:val="00F06EB0"/>
    <w:rsid w:val="00F106D8"/>
    <w:rsid w:val="00F10E39"/>
    <w:rsid w:val="00F118C1"/>
    <w:rsid w:val="00F13035"/>
    <w:rsid w:val="00F130AB"/>
    <w:rsid w:val="00F14190"/>
    <w:rsid w:val="00F150BE"/>
    <w:rsid w:val="00F16014"/>
    <w:rsid w:val="00F21D75"/>
    <w:rsid w:val="00F254A8"/>
    <w:rsid w:val="00F25944"/>
    <w:rsid w:val="00F25EE2"/>
    <w:rsid w:val="00F304C5"/>
    <w:rsid w:val="00F34441"/>
    <w:rsid w:val="00F442FB"/>
    <w:rsid w:val="00F452A7"/>
    <w:rsid w:val="00F50C67"/>
    <w:rsid w:val="00F50E18"/>
    <w:rsid w:val="00F50F1F"/>
    <w:rsid w:val="00F5134C"/>
    <w:rsid w:val="00F51D57"/>
    <w:rsid w:val="00F51F7C"/>
    <w:rsid w:val="00F53258"/>
    <w:rsid w:val="00F54A4A"/>
    <w:rsid w:val="00F553F1"/>
    <w:rsid w:val="00F6217C"/>
    <w:rsid w:val="00F6465F"/>
    <w:rsid w:val="00F658CE"/>
    <w:rsid w:val="00F66887"/>
    <w:rsid w:val="00F67649"/>
    <w:rsid w:val="00F67709"/>
    <w:rsid w:val="00F718A0"/>
    <w:rsid w:val="00F72155"/>
    <w:rsid w:val="00F7327D"/>
    <w:rsid w:val="00F73614"/>
    <w:rsid w:val="00F73C3A"/>
    <w:rsid w:val="00F81042"/>
    <w:rsid w:val="00F82180"/>
    <w:rsid w:val="00F82A64"/>
    <w:rsid w:val="00F82C21"/>
    <w:rsid w:val="00F8345E"/>
    <w:rsid w:val="00F83769"/>
    <w:rsid w:val="00F84092"/>
    <w:rsid w:val="00F90D8B"/>
    <w:rsid w:val="00F915E3"/>
    <w:rsid w:val="00F93A21"/>
    <w:rsid w:val="00F944B7"/>
    <w:rsid w:val="00F95C20"/>
    <w:rsid w:val="00F96D6E"/>
    <w:rsid w:val="00F97D1E"/>
    <w:rsid w:val="00FA351D"/>
    <w:rsid w:val="00FA3850"/>
    <w:rsid w:val="00FA3D3E"/>
    <w:rsid w:val="00FA6917"/>
    <w:rsid w:val="00FB0411"/>
    <w:rsid w:val="00FB2068"/>
    <w:rsid w:val="00FB227D"/>
    <w:rsid w:val="00FB311A"/>
    <w:rsid w:val="00FB351F"/>
    <w:rsid w:val="00FB4B0A"/>
    <w:rsid w:val="00FB570B"/>
    <w:rsid w:val="00FB5D26"/>
    <w:rsid w:val="00FB6BC7"/>
    <w:rsid w:val="00FB76FA"/>
    <w:rsid w:val="00FC19D0"/>
    <w:rsid w:val="00FC4664"/>
    <w:rsid w:val="00FC4E8A"/>
    <w:rsid w:val="00FC52C6"/>
    <w:rsid w:val="00FC716E"/>
    <w:rsid w:val="00FC7BEE"/>
    <w:rsid w:val="00FD039E"/>
    <w:rsid w:val="00FD08BF"/>
    <w:rsid w:val="00FD3D2E"/>
    <w:rsid w:val="00FD41BA"/>
    <w:rsid w:val="00FD4C4A"/>
    <w:rsid w:val="00FE164A"/>
    <w:rsid w:val="00FE6295"/>
    <w:rsid w:val="00FE7F56"/>
    <w:rsid w:val="00FF1D0F"/>
    <w:rsid w:val="00FF1D38"/>
    <w:rsid w:val="00FF1E87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DF40"/>
  <w15:docId w15:val="{AA9271DE-2D53-400E-A69F-E252217F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E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66CC"/>
  </w:style>
  <w:style w:type="paragraph" w:customStyle="1" w:styleId="listparagraph">
    <w:name w:val="listparagraph"/>
    <w:basedOn w:val="a"/>
    <w:rsid w:val="000566CC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listparagraphcxspmiddle">
    <w:name w:val="listparagraphcxspmiddle"/>
    <w:basedOn w:val="a"/>
    <w:rsid w:val="000566CC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3">
    <w:name w:val="Strong"/>
    <w:basedOn w:val="a0"/>
    <w:uiPriority w:val="99"/>
    <w:qFormat/>
    <w:rsid w:val="00A9675D"/>
    <w:rPr>
      <w:b/>
      <w:bCs/>
    </w:rPr>
  </w:style>
  <w:style w:type="paragraph" w:styleId="a4">
    <w:name w:val="Body Text"/>
    <w:basedOn w:val="a"/>
    <w:link w:val="a5"/>
    <w:rsid w:val="00A9675D"/>
    <w:pPr>
      <w:ind w:right="-2"/>
      <w:jc w:val="both"/>
    </w:pPr>
    <w:rPr>
      <w:b w:val="0"/>
      <w:szCs w:val="24"/>
    </w:rPr>
  </w:style>
  <w:style w:type="character" w:customStyle="1" w:styleId="a5">
    <w:name w:val="Основной текст Знак"/>
    <w:basedOn w:val="a0"/>
    <w:link w:val="a4"/>
    <w:rsid w:val="00A9675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6">
    <w:name w:val="Normal (Web)"/>
    <w:basedOn w:val="a"/>
    <w:unhideWhenUsed/>
    <w:rsid w:val="00F06810"/>
    <w:pPr>
      <w:spacing w:before="100" w:beforeAutospacing="1" w:after="119"/>
    </w:pPr>
    <w:rPr>
      <w:b w:val="0"/>
      <w:bCs w:val="0"/>
      <w:sz w:val="24"/>
      <w:szCs w:val="24"/>
    </w:rPr>
  </w:style>
  <w:style w:type="character" w:styleId="a7">
    <w:name w:val="Emphasis"/>
    <w:basedOn w:val="a0"/>
    <w:qFormat/>
    <w:rsid w:val="00F06810"/>
    <w:rPr>
      <w:i/>
      <w:iCs/>
    </w:rPr>
  </w:style>
  <w:style w:type="paragraph" w:customStyle="1" w:styleId="consplusnormal">
    <w:name w:val="consplusnormal"/>
    <w:basedOn w:val="a"/>
    <w:rsid w:val="00F06810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title">
    <w:name w:val="consplustitle"/>
    <w:basedOn w:val="a"/>
    <w:rsid w:val="00F06810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listparagraphcxsplast">
    <w:name w:val="listparagraphcxsplast"/>
    <w:basedOn w:val="a"/>
    <w:rsid w:val="00F06810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Title0">
    <w:name w:val="ConsPlusTitle"/>
    <w:rsid w:val="00354C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9539BB0038DE8A7F671E9B0CC4AA80B3A64CE412940C28358C9D55F9EDE4491B0C25925F724741F860057A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PRAVO165</dc:creator>
  <cp:lastModifiedBy>Пользователь</cp:lastModifiedBy>
  <cp:revision>7</cp:revision>
  <cp:lastPrinted>2024-01-23T09:10:00Z</cp:lastPrinted>
  <dcterms:created xsi:type="dcterms:W3CDTF">2024-02-26T12:28:00Z</dcterms:created>
  <dcterms:modified xsi:type="dcterms:W3CDTF">2024-02-27T12:46:00Z</dcterms:modified>
</cp:coreProperties>
</file>