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24D99" w:rsidRPr="00562A20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A20" w:rsidRPr="00562A20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ушнинское сельское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енгилеевского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Ульяновской области пятого</w:t>
      </w:r>
      <w:r w:rsidR="00E66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созыва, принятое на </w:t>
      </w:r>
      <w:r>
        <w:rPr>
          <w:rFonts w:ascii="Times New Roman" w:hAnsi="Times New Roman" w:cs="Times New Roman"/>
          <w:b/>
          <w:bCs/>
          <w:sz w:val="28"/>
          <w:szCs w:val="28"/>
        </w:rPr>
        <w:t>тринадцатом</w:t>
      </w:r>
      <w:r w:rsidR="0033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>заседании</w:t>
      </w:r>
    </w:p>
    <w:p w:rsidR="00562A20" w:rsidRPr="00562A20" w:rsidRDefault="00562A20" w:rsidP="00562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A20" w:rsidRPr="00562A20" w:rsidRDefault="00562A20" w:rsidP="0097340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13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188">
        <w:rPr>
          <w:rFonts w:ascii="Times New Roman" w:hAnsi="Times New Roman" w:cs="Times New Roman"/>
          <w:b w:val="0"/>
          <w:sz w:val="28"/>
          <w:szCs w:val="28"/>
        </w:rPr>
        <w:t>2</w:t>
      </w:r>
      <w:r w:rsidR="00924D99">
        <w:rPr>
          <w:rFonts w:ascii="Times New Roman" w:hAnsi="Times New Roman" w:cs="Times New Roman"/>
          <w:b w:val="0"/>
          <w:sz w:val="28"/>
          <w:szCs w:val="28"/>
        </w:rPr>
        <w:t>4</w:t>
      </w:r>
      <w:r w:rsidR="00973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 декабря  20</w:t>
      </w:r>
      <w:r w:rsidR="00613CC9">
        <w:rPr>
          <w:rFonts w:ascii="Times New Roman" w:hAnsi="Times New Roman" w:cs="Times New Roman"/>
          <w:b w:val="0"/>
          <w:sz w:val="28"/>
          <w:szCs w:val="28"/>
        </w:rPr>
        <w:t>2</w:t>
      </w:r>
      <w:r w:rsidR="00924D99">
        <w:rPr>
          <w:rFonts w:ascii="Times New Roman" w:hAnsi="Times New Roman" w:cs="Times New Roman"/>
          <w:b w:val="0"/>
          <w:sz w:val="28"/>
          <w:szCs w:val="28"/>
        </w:rPr>
        <w:t>4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ab/>
      </w:r>
      <w:r w:rsidRPr="00562A20">
        <w:rPr>
          <w:rFonts w:ascii="Times New Roman" w:hAnsi="Times New Roman" w:cs="Times New Roman"/>
          <w:b w:val="0"/>
        </w:rPr>
        <w:t xml:space="preserve">       </w:t>
      </w:r>
      <w:r w:rsidR="00924D99">
        <w:rPr>
          <w:rFonts w:ascii="Times New Roman" w:hAnsi="Times New Roman" w:cs="Times New Roman"/>
          <w:b w:val="0"/>
        </w:rPr>
        <w:t xml:space="preserve">      </w:t>
      </w:r>
      <w:r w:rsidRPr="00562A20">
        <w:rPr>
          <w:rFonts w:ascii="Times New Roman" w:hAnsi="Times New Roman" w:cs="Times New Roman"/>
          <w:b w:val="0"/>
        </w:rPr>
        <w:t xml:space="preserve"> 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с. Тушна         </w:t>
      </w:r>
      <w:r w:rsidR="00924D99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</w:t>
      </w:r>
      <w:r w:rsidRPr="00562A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4D99">
        <w:rPr>
          <w:rFonts w:ascii="Times New Roman" w:hAnsi="Times New Roman" w:cs="Times New Roman"/>
          <w:b w:val="0"/>
          <w:sz w:val="26"/>
          <w:szCs w:val="26"/>
        </w:rPr>
        <w:t>5</w:t>
      </w:r>
      <w:r w:rsidR="00904E63">
        <w:rPr>
          <w:rFonts w:ascii="Times New Roman" w:hAnsi="Times New Roman" w:cs="Times New Roman"/>
          <w:b w:val="0"/>
          <w:sz w:val="26"/>
          <w:szCs w:val="26"/>
        </w:rPr>
        <w:t>7</w:t>
      </w:r>
      <w:r w:rsidRPr="00562A2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</w:p>
    <w:p w:rsidR="00562A20" w:rsidRP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D99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0" w:rsidRP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A20">
        <w:rPr>
          <w:rFonts w:ascii="Times New Roman" w:hAnsi="Times New Roman" w:cs="Times New Roman"/>
          <w:b/>
          <w:sz w:val="28"/>
          <w:szCs w:val="28"/>
        </w:rPr>
        <w:t xml:space="preserve">О  приеме части полномочий по решению вопросов местного значения от органа местного самоуправления муниципального образования «Сенгилеевский район» в орган местного самоуправления муниципального образования Тушнинское сельское поселение </w:t>
      </w:r>
      <w:r w:rsidR="00924D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62A20">
        <w:rPr>
          <w:rFonts w:ascii="Times New Roman" w:hAnsi="Times New Roman" w:cs="Times New Roman"/>
          <w:b/>
          <w:sz w:val="28"/>
          <w:szCs w:val="28"/>
        </w:rPr>
        <w:t>на 20</w:t>
      </w:r>
      <w:r w:rsidR="0071057B">
        <w:rPr>
          <w:rFonts w:ascii="Times New Roman" w:hAnsi="Times New Roman" w:cs="Times New Roman"/>
          <w:b/>
          <w:sz w:val="28"/>
          <w:szCs w:val="28"/>
        </w:rPr>
        <w:t>2</w:t>
      </w:r>
      <w:r w:rsidR="00924D99">
        <w:rPr>
          <w:rFonts w:ascii="Times New Roman" w:hAnsi="Times New Roman" w:cs="Times New Roman"/>
          <w:b/>
          <w:sz w:val="28"/>
          <w:szCs w:val="28"/>
        </w:rPr>
        <w:t>5</w:t>
      </w:r>
      <w:r w:rsidRPr="00562A2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proofErr w:type="gramEnd"/>
    </w:p>
    <w:p w:rsidR="00562A20" w:rsidRPr="00562A20" w:rsidRDefault="00562A20" w:rsidP="0056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A20">
        <w:rPr>
          <w:rFonts w:ascii="Times New Roman" w:hAnsi="Times New Roman" w:cs="Times New Roman"/>
          <w:sz w:val="26"/>
          <w:szCs w:val="26"/>
        </w:rPr>
        <w:tab/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Тушнинское сельское поселение</w:t>
      </w:r>
      <w:r w:rsidRPr="00562A20">
        <w:rPr>
          <w:rFonts w:ascii="Times New Roman" w:hAnsi="Times New Roman" w:cs="Times New Roman"/>
          <w:sz w:val="28"/>
          <w:szCs w:val="28"/>
        </w:rPr>
        <w:t xml:space="preserve">,  Совет депутатов муниципального образования Тушнинское сельское поселение Сенгилеевского района Ульяновской области </w:t>
      </w:r>
      <w:proofErr w:type="gramStart"/>
      <w:r w:rsidRPr="004408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841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562A20">
        <w:rPr>
          <w:rFonts w:ascii="Times New Roman" w:hAnsi="Times New Roman" w:cs="Times New Roman"/>
          <w:b/>
          <w:sz w:val="28"/>
          <w:szCs w:val="28"/>
        </w:rPr>
        <w:t>:</w:t>
      </w:r>
    </w:p>
    <w:p w:rsidR="001D1665" w:rsidRDefault="00562A20" w:rsidP="001D16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>1. Утвердить перечень полномочий по решению вопросов местного значения, подлежащих приему от органа местного самоуправления муниципального образования «Сенгилеевский район» в орган местного самоуправления муниципального образования Тушнинское сельское поселение на 20</w:t>
      </w:r>
      <w:r w:rsidR="006E4862">
        <w:rPr>
          <w:rFonts w:ascii="Times New Roman" w:hAnsi="Times New Roman" w:cs="Times New Roman"/>
          <w:sz w:val="28"/>
          <w:szCs w:val="28"/>
        </w:rPr>
        <w:t>2</w:t>
      </w:r>
      <w:r w:rsidR="00924D99">
        <w:rPr>
          <w:rFonts w:ascii="Times New Roman" w:hAnsi="Times New Roman" w:cs="Times New Roman"/>
          <w:sz w:val="28"/>
          <w:szCs w:val="28"/>
        </w:rPr>
        <w:t>5</w:t>
      </w:r>
      <w:r w:rsidRPr="00562A2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1403" w:rsidRDefault="00C64A45" w:rsidP="001D166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5C1403" w:rsidRPr="005C1403">
        <w:rPr>
          <w:rFonts w:ascii="Times New Roman" w:hAnsi="Times New Roman" w:cs="Times New Roman"/>
          <w:sz w:val="28"/>
          <w:szCs w:val="28"/>
        </w:rPr>
        <w:t>)</w:t>
      </w:r>
      <w:r w:rsidR="005C1403" w:rsidRPr="005C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D99" w:rsidRPr="00924D9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="00924D99" w:rsidRPr="00924D9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дорог и осуществления дорожной деятельности в соответствии с </w:t>
      </w:r>
      <w:hyperlink r:id="rId4" w:anchor="dst100179" w:history="1">
        <w:r w:rsidR="00924D99" w:rsidRPr="00924D99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924D99" w:rsidRPr="00924D99">
        <w:rPr>
          <w:rFonts w:ascii="PT Astra Serif" w:hAnsi="PT Astra Serif"/>
          <w:sz w:val="28"/>
          <w:szCs w:val="28"/>
          <w:shd w:val="clear" w:color="auto" w:fill="FFFFFF"/>
        </w:rPr>
        <w:t> Р</w:t>
      </w:r>
      <w:r w:rsidR="00924D99" w:rsidRPr="00924D9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оссийской Федерации;</w:t>
      </w:r>
    </w:p>
    <w:p w:rsidR="00C64A45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C1403">
        <w:rPr>
          <w:rFonts w:cs="Arial"/>
          <w:sz w:val="28"/>
          <w:szCs w:val="28"/>
        </w:rPr>
        <w:t>)</w:t>
      </w:r>
      <w:r w:rsidR="005C1403" w:rsidRPr="004C01D4"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1403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403">
        <w:rPr>
          <w:sz w:val="28"/>
          <w:szCs w:val="28"/>
        </w:rPr>
        <w:t>)</w:t>
      </w:r>
      <w:r w:rsidR="005C1403" w:rsidRPr="00F37837">
        <w:rPr>
          <w:sz w:val="28"/>
          <w:szCs w:val="28"/>
        </w:rPr>
        <w:t xml:space="preserve"> </w:t>
      </w:r>
      <w:r w:rsidR="005C1403" w:rsidRPr="004C01D4">
        <w:rPr>
          <w:sz w:val="28"/>
          <w:szCs w:val="28"/>
        </w:rPr>
        <w:t xml:space="preserve">создание условий для развития местного традиционного </w:t>
      </w:r>
      <w:proofErr w:type="gramStart"/>
      <w:r w:rsidR="005C1403" w:rsidRPr="004C01D4">
        <w:rPr>
          <w:sz w:val="28"/>
          <w:szCs w:val="28"/>
        </w:rPr>
        <w:t>народного художественного</w:t>
      </w:r>
      <w:proofErr w:type="gramEnd"/>
      <w:r w:rsidR="005C1403" w:rsidRPr="004C01D4">
        <w:rPr>
          <w:sz w:val="28"/>
          <w:szCs w:val="28"/>
        </w:rPr>
        <w:t xml:space="preserve"> творчества, участие в сохранении, возрождении и развитии народных художественных промыслов в поселении;</w:t>
      </w:r>
    </w:p>
    <w:p w:rsidR="005C1403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03">
        <w:rPr>
          <w:sz w:val="28"/>
          <w:szCs w:val="28"/>
        </w:rPr>
        <w:t xml:space="preserve">) </w:t>
      </w:r>
      <w:r w:rsidR="005C1403" w:rsidRPr="004C01D4">
        <w:rPr>
          <w:sz w:val="28"/>
          <w:szCs w:val="28"/>
        </w:rPr>
        <w:t>организация ритуальных услу</w:t>
      </w:r>
      <w:r w:rsidR="005C1403">
        <w:rPr>
          <w:sz w:val="28"/>
          <w:szCs w:val="28"/>
        </w:rPr>
        <w:t>г и содержание мест захоронения;</w:t>
      </w:r>
    </w:p>
    <w:p w:rsidR="00C64A45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64A45" w:rsidRDefault="00C64A45" w:rsidP="001D166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403">
        <w:rPr>
          <w:sz w:val="28"/>
          <w:szCs w:val="28"/>
        </w:rPr>
        <w:t xml:space="preserve">) </w:t>
      </w:r>
      <w:r w:rsidR="005C1403" w:rsidRPr="004C01D4">
        <w:rPr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924D99">
        <w:rPr>
          <w:sz w:val="28"/>
          <w:szCs w:val="28"/>
        </w:rPr>
        <w:t>ткового уполномоченного полиции.</w:t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2A20">
        <w:rPr>
          <w:rFonts w:ascii="Times New Roman" w:hAnsi="Times New Roman" w:cs="Times New Roman"/>
          <w:sz w:val="28"/>
          <w:szCs w:val="28"/>
        </w:rPr>
        <w:t>Заключить Соглашени</w:t>
      </w:r>
      <w:r w:rsidR="00492454">
        <w:rPr>
          <w:rFonts w:ascii="Times New Roman" w:hAnsi="Times New Roman" w:cs="Times New Roman"/>
          <w:sz w:val="28"/>
          <w:szCs w:val="28"/>
        </w:rPr>
        <w:t>я</w:t>
      </w:r>
      <w:r w:rsidRPr="00562A20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между  органом местного самоуправления муниципального образования «Сенгилеевский район» и органом местного самоуправления муниципального образования Тушнинское сельское поселение на 20</w:t>
      </w:r>
      <w:r w:rsidR="0071057B">
        <w:rPr>
          <w:rFonts w:ascii="Times New Roman" w:hAnsi="Times New Roman" w:cs="Times New Roman"/>
          <w:sz w:val="28"/>
          <w:szCs w:val="28"/>
        </w:rPr>
        <w:t>2</w:t>
      </w:r>
      <w:r w:rsidR="001D1665">
        <w:rPr>
          <w:rFonts w:ascii="Times New Roman" w:hAnsi="Times New Roman" w:cs="Times New Roman"/>
          <w:sz w:val="28"/>
          <w:szCs w:val="28"/>
        </w:rPr>
        <w:t>5</w:t>
      </w:r>
      <w:r w:rsidRPr="00562A20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E662C8" w:rsidRPr="00B36332" w:rsidRDefault="00562A20" w:rsidP="00E662C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>3.</w:t>
      </w:r>
      <w:r w:rsidR="00E662C8" w:rsidRPr="00E662C8">
        <w:rPr>
          <w:rFonts w:ascii="Times New Roman" w:eastAsia="Times New Roman" w:hAnsi="Times New Roman"/>
          <w:sz w:val="28"/>
          <w:szCs w:val="28"/>
        </w:rPr>
        <w:t xml:space="preserve"> </w:t>
      </w:r>
      <w:r w:rsidR="00E662C8" w:rsidRPr="000C1AF0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</w:t>
      </w:r>
      <w:r w:rsidR="00E662C8">
        <w:rPr>
          <w:rFonts w:ascii="Times New Roman" w:eastAsia="Times New Roman" w:hAnsi="Times New Roman"/>
          <w:sz w:val="28"/>
          <w:szCs w:val="28"/>
        </w:rPr>
        <w:t>на следующий день после</w:t>
      </w:r>
      <w:r w:rsidR="00E662C8" w:rsidRPr="000C1AF0">
        <w:rPr>
          <w:rFonts w:ascii="Times New Roman" w:eastAsia="Times New Roman" w:hAnsi="Times New Roman"/>
          <w:sz w:val="28"/>
          <w:szCs w:val="28"/>
        </w:rPr>
        <w:t xml:space="preserve"> дня его обнародования</w:t>
      </w:r>
      <w:r w:rsidR="00E662C8">
        <w:rPr>
          <w:rFonts w:ascii="Times New Roman" w:hAnsi="Times New Roman"/>
          <w:sz w:val="28"/>
          <w:szCs w:val="28"/>
        </w:rPr>
        <w:t>.</w:t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2A20" w:rsidRDefault="00562A20" w:rsidP="0056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665" w:rsidRPr="00562A20" w:rsidRDefault="001D1665" w:rsidP="0056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A20" w:rsidRPr="00440841" w:rsidRDefault="00562A20" w:rsidP="00562A20">
      <w:pPr>
        <w:tabs>
          <w:tab w:val="left" w:pos="66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0841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9242F9" w:rsidRPr="00440841" w:rsidRDefault="00562A20" w:rsidP="00562A20">
      <w:pPr>
        <w:spacing w:after="0" w:line="240" w:lineRule="auto"/>
        <w:rPr>
          <w:rFonts w:ascii="Times New Roman" w:hAnsi="Times New Roman" w:cs="Times New Roman"/>
        </w:rPr>
      </w:pPr>
      <w:r w:rsidRPr="00440841">
        <w:rPr>
          <w:rFonts w:ascii="Times New Roman" w:hAnsi="Times New Roman" w:cs="Times New Roman"/>
          <w:sz w:val="28"/>
          <w:szCs w:val="28"/>
          <w:lang w:eastAsia="en-US"/>
        </w:rPr>
        <w:t xml:space="preserve">Тушнинское сельское поселение                                       </w:t>
      </w:r>
      <w:r w:rsidR="00924D99" w:rsidRPr="00440841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6628A4" w:rsidRPr="00440841">
        <w:rPr>
          <w:rFonts w:ascii="Times New Roman" w:hAnsi="Times New Roman" w:cs="Times New Roman"/>
          <w:sz w:val="28"/>
          <w:szCs w:val="28"/>
          <w:lang w:eastAsia="en-US"/>
        </w:rPr>
        <w:t>И.Ф.Казанчев</w:t>
      </w:r>
    </w:p>
    <w:sectPr w:rsidR="009242F9" w:rsidRPr="00440841" w:rsidSect="001E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62A20"/>
    <w:rsid w:val="000809CA"/>
    <w:rsid w:val="00082F5D"/>
    <w:rsid w:val="000F061D"/>
    <w:rsid w:val="00117500"/>
    <w:rsid w:val="00177308"/>
    <w:rsid w:val="001921BD"/>
    <w:rsid w:val="001D1665"/>
    <w:rsid w:val="001E1268"/>
    <w:rsid w:val="002B0DC3"/>
    <w:rsid w:val="002C50A7"/>
    <w:rsid w:val="0030597E"/>
    <w:rsid w:val="00330188"/>
    <w:rsid w:val="003B1212"/>
    <w:rsid w:val="003C2DED"/>
    <w:rsid w:val="003C791D"/>
    <w:rsid w:val="003F3F04"/>
    <w:rsid w:val="004019C0"/>
    <w:rsid w:val="004060A3"/>
    <w:rsid w:val="00440841"/>
    <w:rsid w:val="00450E26"/>
    <w:rsid w:val="00460B8F"/>
    <w:rsid w:val="00492454"/>
    <w:rsid w:val="004C2804"/>
    <w:rsid w:val="004D0B82"/>
    <w:rsid w:val="004E6198"/>
    <w:rsid w:val="005210EC"/>
    <w:rsid w:val="005424B2"/>
    <w:rsid w:val="00562A20"/>
    <w:rsid w:val="005948EF"/>
    <w:rsid w:val="005B3996"/>
    <w:rsid w:val="005C1403"/>
    <w:rsid w:val="00613CC9"/>
    <w:rsid w:val="006628A4"/>
    <w:rsid w:val="006C364D"/>
    <w:rsid w:val="006E4862"/>
    <w:rsid w:val="0071057B"/>
    <w:rsid w:val="00731FD2"/>
    <w:rsid w:val="00797562"/>
    <w:rsid w:val="007A4E56"/>
    <w:rsid w:val="007F73E1"/>
    <w:rsid w:val="008301BE"/>
    <w:rsid w:val="00892CBD"/>
    <w:rsid w:val="008B590A"/>
    <w:rsid w:val="00904E63"/>
    <w:rsid w:val="009242F9"/>
    <w:rsid w:val="00924D99"/>
    <w:rsid w:val="0097340F"/>
    <w:rsid w:val="00A13098"/>
    <w:rsid w:val="00A461C2"/>
    <w:rsid w:val="00A570D0"/>
    <w:rsid w:val="00AD6C9C"/>
    <w:rsid w:val="00B05E67"/>
    <w:rsid w:val="00B14D92"/>
    <w:rsid w:val="00C63C9B"/>
    <w:rsid w:val="00C64A45"/>
    <w:rsid w:val="00E22702"/>
    <w:rsid w:val="00E306ED"/>
    <w:rsid w:val="00E662C8"/>
    <w:rsid w:val="00E87072"/>
    <w:rsid w:val="00EF7DA2"/>
    <w:rsid w:val="00F7124B"/>
    <w:rsid w:val="00F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2A20"/>
    <w:rPr>
      <w:color w:val="0000FF"/>
      <w:u w:val="single"/>
    </w:rPr>
  </w:style>
  <w:style w:type="paragraph" w:customStyle="1" w:styleId="ConsTitle">
    <w:name w:val="ConsTitle"/>
    <w:rsid w:val="00562A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">
    <w:name w:val="s_1"/>
    <w:basedOn w:val="a"/>
    <w:rsid w:val="0056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A20"/>
  </w:style>
  <w:style w:type="paragraph" w:styleId="a4">
    <w:name w:val="List Paragraph"/>
    <w:basedOn w:val="a"/>
    <w:uiPriority w:val="34"/>
    <w:qFormat/>
    <w:rsid w:val="005C1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3062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Tushna1</cp:lastModifiedBy>
  <cp:revision>29</cp:revision>
  <cp:lastPrinted>2024-12-23T12:09:00Z</cp:lastPrinted>
  <dcterms:created xsi:type="dcterms:W3CDTF">2016-12-19T06:30:00Z</dcterms:created>
  <dcterms:modified xsi:type="dcterms:W3CDTF">2024-12-23T12:09:00Z</dcterms:modified>
</cp:coreProperties>
</file>