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54" w:rsidRDefault="00447854" w:rsidP="00447854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681E">
        <w:rPr>
          <w:rFonts w:ascii="Times New Roman" w:hAnsi="Times New Roman"/>
          <w:b/>
          <w:sz w:val="28"/>
          <w:szCs w:val="28"/>
        </w:rPr>
        <w:t>АДМИНИСТРАЦИ</w:t>
      </w:r>
      <w:r w:rsidR="00E2408D">
        <w:rPr>
          <w:rFonts w:ascii="Times New Roman" w:hAnsi="Times New Roman"/>
          <w:b/>
          <w:sz w:val="28"/>
          <w:szCs w:val="28"/>
        </w:rPr>
        <w:t>Я</w:t>
      </w:r>
      <w:r w:rsidRPr="0048681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2408D" w:rsidRPr="0048681E" w:rsidRDefault="00E2408D" w:rsidP="00447854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ТУШНИНСКОЕ  СЕЛЬСКОЕ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ПОСЕЛЕНИЕ</w:t>
      </w:r>
    </w:p>
    <w:p w:rsidR="00447854" w:rsidRPr="0048681E" w:rsidRDefault="00447854" w:rsidP="00447854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681E">
        <w:rPr>
          <w:rFonts w:ascii="Times New Roman" w:hAnsi="Times New Roman"/>
          <w:b/>
          <w:sz w:val="28"/>
          <w:szCs w:val="28"/>
        </w:rPr>
        <w:t>СЕНГИЛЕЕВСК</w:t>
      </w:r>
      <w:r w:rsidR="00E2408D">
        <w:rPr>
          <w:rFonts w:ascii="Times New Roman" w:hAnsi="Times New Roman"/>
          <w:b/>
          <w:sz w:val="28"/>
          <w:szCs w:val="28"/>
        </w:rPr>
        <w:t>ОГО РАЙОНА</w:t>
      </w:r>
      <w:r w:rsidRPr="0048681E"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447854" w:rsidRPr="0048681E" w:rsidRDefault="00447854" w:rsidP="00447854">
      <w:pPr>
        <w:pStyle w:val="ConsPlusNormal"/>
        <w:widowControl/>
        <w:tabs>
          <w:tab w:val="left" w:pos="0"/>
          <w:tab w:val="center" w:pos="521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7854" w:rsidRPr="0048681E" w:rsidRDefault="00447854" w:rsidP="00447854">
      <w:pPr>
        <w:pStyle w:val="ConsPlusNormal"/>
        <w:widowControl/>
        <w:tabs>
          <w:tab w:val="left" w:pos="0"/>
          <w:tab w:val="center" w:pos="5219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447854" w:rsidRDefault="00E2408D" w:rsidP="00447854">
      <w:pPr>
        <w:pStyle w:val="ConsPlusNormal"/>
        <w:widowControl/>
        <w:tabs>
          <w:tab w:val="left" w:pos="0"/>
          <w:tab w:val="left" w:pos="591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7854" w:rsidRDefault="00447854" w:rsidP="00447854">
      <w:pPr>
        <w:pStyle w:val="ConsPlusNormal"/>
        <w:widowControl/>
        <w:tabs>
          <w:tab w:val="left" w:pos="0"/>
          <w:tab w:val="left" w:pos="6120"/>
          <w:tab w:val="left" w:pos="95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7854" w:rsidRPr="00E2408D" w:rsidRDefault="00E2408D" w:rsidP="00E2408D">
      <w:pPr>
        <w:tabs>
          <w:tab w:val="left" w:pos="8175"/>
        </w:tabs>
        <w:ind w:right="-10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</w:t>
      </w:r>
      <w:r w:rsidRPr="00E2408D">
        <w:rPr>
          <w:rFonts w:ascii="PT Astra Serif" w:hAnsi="PT Astra Serif"/>
          <w:b w:val="0"/>
        </w:rPr>
        <w:t>т 20 марта 2024 года</w:t>
      </w:r>
      <w:r>
        <w:rPr>
          <w:rFonts w:ascii="PT Astra Serif" w:hAnsi="PT Astra Serif"/>
          <w:b w:val="0"/>
        </w:rPr>
        <w:t xml:space="preserve">                      </w:t>
      </w:r>
      <w:r w:rsidRPr="00E2408D">
        <w:rPr>
          <w:rFonts w:ascii="PT Astra Serif" w:hAnsi="PT Astra Serif"/>
          <w:b w:val="0"/>
        </w:rPr>
        <w:t xml:space="preserve"> </w:t>
      </w:r>
      <w:r w:rsidRPr="00E2408D">
        <w:rPr>
          <w:rFonts w:ascii="PT Astra Serif" w:hAnsi="PT Astra Serif"/>
          <w:b w:val="0"/>
          <w:sz w:val="24"/>
          <w:szCs w:val="24"/>
        </w:rPr>
        <w:t xml:space="preserve">с. </w:t>
      </w:r>
      <w:proofErr w:type="spellStart"/>
      <w:r w:rsidRPr="00E2408D">
        <w:rPr>
          <w:rFonts w:ascii="PT Astra Serif" w:hAnsi="PT Astra Serif"/>
          <w:b w:val="0"/>
          <w:sz w:val="24"/>
          <w:szCs w:val="24"/>
        </w:rPr>
        <w:t>Тушна</w:t>
      </w:r>
      <w:proofErr w:type="spellEnd"/>
      <w:r w:rsidR="00447854" w:rsidRPr="00E2408D"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 xml:space="preserve">        </w:t>
      </w:r>
      <w:r w:rsidR="00447854" w:rsidRPr="00E2408D">
        <w:rPr>
          <w:rFonts w:ascii="PT Astra Serif" w:hAnsi="PT Astra Serif"/>
          <w:b w:val="0"/>
        </w:rPr>
        <w:t xml:space="preserve">№ </w:t>
      </w:r>
      <w:r>
        <w:rPr>
          <w:rFonts w:ascii="PT Astra Serif" w:hAnsi="PT Astra Serif"/>
          <w:b w:val="0"/>
        </w:rPr>
        <w:t>33</w:t>
      </w:r>
    </w:p>
    <w:p w:rsidR="009A1AFB" w:rsidRPr="00447854" w:rsidRDefault="009A1AFB" w:rsidP="009A1AFB">
      <w:pPr>
        <w:jc w:val="both"/>
        <w:rPr>
          <w:b w:val="0"/>
        </w:rPr>
      </w:pPr>
    </w:p>
    <w:p w:rsidR="00CB0A62" w:rsidRPr="00E53348" w:rsidRDefault="000F6EAF" w:rsidP="00CB0A62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создании </w:t>
      </w:r>
      <w:r w:rsidR="00FA128A" w:rsidRPr="00FA128A">
        <w:rPr>
          <w:bCs w:val="0"/>
          <w:sz w:val="28"/>
          <w:szCs w:val="28"/>
        </w:rPr>
        <w:t>Единой (конкурсной, аукционной) комиссии по проведению конкурсов и аукционов</w:t>
      </w:r>
    </w:p>
    <w:p w:rsidR="00974572" w:rsidRPr="00875557" w:rsidRDefault="00974572" w:rsidP="00CB0A62">
      <w:pPr>
        <w:pStyle w:val="ConsPlusTitle"/>
        <w:jc w:val="center"/>
        <w:rPr>
          <w:sz w:val="28"/>
          <w:szCs w:val="28"/>
        </w:rPr>
      </w:pPr>
    </w:p>
    <w:p w:rsidR="00AC1E48" w:rsidRPr="00D35EB6" w:rsidRDefault="008F397C" w:rsidP="00AC1E48">
      <w:pPr>
        <w:pStyle w:val="ConsPlusNormal"/>
        <w:widowControl/>
        <w:tabs>
          <w:tab w:val="left" w:pos="-30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с Земельным кодексом Российской Федерации от  25.01.2001 года № 136- ФЗ,  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 от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25.10.2001 года  № 137-ФЗ «О введении в действие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>емельного кодекса Российской Федерации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законом от 26.07.2006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№ 135-ФЗ «О защите конкуренции»,   Федеральным законом от 21.12.2001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№ 178-ФЗ «О приватизации государственного и муниципального имущества»</w:t>
      </w:r>
      <w:r w:rsidR="00A23067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от   06.10.2003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года   № 131-ФЗ «Об общих принципах организации местного самоуправления в Российской Федерации»,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CB0A6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от 27.08.2012 года №</w:t>
      </w:r>
      <w:r w:rsidR="00E240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>860 «Об организации и проведении продажи государственного или муниципального</w:t>
      </w:r>
      <w:r w:rsidR="00CD0770" w:rsidRPr="00CD07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0770">
        <w:rPr>
          <w:rFonts w:ascii="Times New Roman" w:hAnsi="Times New Roman"/>
          <w:color w:val="000000" w:themeColor="text1"/>
          <w:sz w:val="28"/>
          <w:szCs w:val="28"/>
        </w:rPr>
        <w:t xml:space="preserve">имущества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форме», </w:t>
      </w:r>
      <w:r w:rsidR="00CB0A6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F6EAF" w:rsidRPr="00D41A88">
        <w:rPr>
          <w:rFonts w:ascii="Times New Roman" w:hAnsi="Times New Roman"/>
          <w:color w:val="000000" w:themeColor="text1"/>
          <w:sz w:val="28"/>
          <w:szCs w:val="28"/>
        </w:rPr>
        <w:t>риказом Федеральной антимонопольной службы от 10.02.2010 года № 67 «</w:t>
      </w:r>
      <w:r w:rsidR="000F6EAF" w:rsidRPr="00D41A88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F6EAF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Уставом муниципального образования </w:t>
      </w:r>
      <w:proofErr w:type="spellStart"/>
      <w:r w:rsidR="00E2408D">
        <w:rPr>
          <w:rFonts w:ascii="Times New Roman" w:hAnsi="Times New Roman"/>
          <w:color w:val="000000" w:themeColor="text1"/>
          <w:sz w:val="28"/>
          <w:szCs w:val="28"/>
        </w:rPr>
        <w:t>Тушнинское</w:t>
      </w:r>
      <w:proofErr w:type="spellEnd"/>
      <w:r w:rsidR="00E2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>Сенгилеевск</w:t>
      </w:r>
      <w:r w:rsidR="00E2408D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E240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408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Ульяновской области,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E48" w:rsidRPr="00D41A8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</w:t>
      </w:r>
      <w:r w:rsidR="00AC1E48" w:rsidRPr="00D35EB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E2408D">
        <w:rPr>
          <w:rFonts w:ascii="Times New Roman" w:hAnsi="Times New Roman"/>
          <w:color w:val="000000" w:themeColor="text1"/>
          <w:sz w:val="28"/>
          <w:szCs w:val="28"/>
        </w:rPr>
        <w:t>Тушнинское</w:t>
      </w:r>
      <w:proofErr w:type="spellEnd"/>
      <w:r w:rsidR="00E2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AC1E48" w:rsidRPr="00D35EB6">
        <w:rPr>
          <w:rFonts w:ascii="Times New Roman" w:hAnsi="Times New Roman"/>
          <w:color w:val="000000" w:themeColor="text1"/>
          <w:sz w:val="28"/>
          <w:szCs w:val="28"/>
        </w:rPr>
        <w:t>Сенгилеевск</w:t>
      </w:r>
      <w:r w:rsidR="00E2408D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AC1E48" w:rsidRPr="00D35EB6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E2408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1E48" w:rsidRPr="00D35EB6">
        <w:rPr>
          <w:rFonts w:ascii="Times New Roman" w:hAnsi="Times New Roman"/>
          <w:color w:val="000000" w:themeColor="text1"/>
          <w:sz w:val="28"/>
          <w:szCs w:val="28"/>
        </w:rPr>
        <w:t xml:space="preserve"> Ульяновской области </w:t>
      </w:r>
      <w:r w:rsidR="000F6EA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A4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08D" w:rsidRPr="00E2408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9A1AFB" w:rsidRPr="00D35EB6" w:rsidRDefault="009A1AFB" w:rsidP="009A1AFB">
      <w:pPr>
        <w:ind w:firstLine="708"/>
        <w:jc w:val="both"/>
        <w:rPr>
          <w:b w:val="0"/>
          <w:color w:val="000000" w:themeColor="text1"/>
        </w:rPr>
      </w:pPr>
      <w:r w:rsidRPr="00D35EB6">
        <w:rPr>
          <w:b w:val="0"/>
          <w:color w:val="000000" w:themeColor="text1"/>
        </w:rPr>
        <w:t xml:space="preserve">1.Утвердить: </w:t>
      </w:r>
    </w:p>
    <w:p w:rsidR="009A1AFB" w:rsidRPr="00A72F86" w:rsidRDefault="009A1AFB" w:rsidP="00156C3C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156C3C">
        <w:rPr>
          <w:b w:val="0"/>
          <w:color w:val="000000" w:themeColor="text1"/>
          <w:sz w:val="28"/>
          <w:szCs w:val="28"/>
        </w:rPr>
        <w:t xml:space="preserve">1.1. Положение </w:t>
      </w:r>
      <w:r w:rsidR="00D03D61">
        <w:rPr>
          <w:b w:val="0"/>
          <w:color w:val="000000" w:themeColor="text1"/>
          <w:sz w:val="28"/>
          <w:szCs w:val="28"/>
        </w:rPr>
        <w:t xml:space="preserve">о </w:t>
      </w:r>
      <w:r w:rsidR="00156C3C" w:rsidRPr="00156C3C">
        <w:rPr>
          <w:b w:val="0"/>
          <w:bCs w:val="0"/>
          <w:color w:val="000000" w:themeColor="text1"/>
          <w:sz w:val="28"/>
          <w:szCs w:val="28"/>
        </w:rPr>
        <w:t xml:space="preserve">Единой (конкурсной, аукционной) комиссии по проведению конкурсов и аукционов  на право заключения договоров 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="00156C3C" w:rsidRPr="00156C3C">
        <w:rPr>
          <w:b w:val="0"/>
          <w:color w:val="000000" w:themeColor="text1"/>
          <w:sz w:val="28"/>
          <w:szCs w:val="28"/>
        </w:rPr>
        <w:t xml:space="preserve"> находящегося  в муниципальной собственности муниципального </w:t>
      </w:r>
      <w:r w:rsidR="00156C3C" w:rsidRPr="00156C3C">
        <w:rPr>
          <w:b w:val="0"/>
          <w:bCs w:val="0"/>
          <w:color w:val="000000" w:themeColor="text1"/>
          <w:sz w:val="28"/>
          <w:szCs w:val="28"/>
        </w:rPr>
        <w:t xml:space="preserve">образования </w:t>
      </w:r>
      <w:r w:rsidR="00156C3C" w:rsidRPr="00156C3C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2408D">
        <w:rPr>
          <w:b w:val="0"/>
          <w:color w:val="000000" w:themeColor="text1"/>
          <w:sz w:val="28"/>
          <w:szCs w:val="28"/>
        </w:rPr>
        <w:t>Тушнинское</w:t>
      </w:r>
      <w:proofErr w:type="spellEnd"/>
      <w:r w:rsidR="00E2408D">
        <w:rPr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156C3C" w:rsidRPr="00156C3C">
        <w:rPr>
          <w:b w:val="0"/>
          <w:color w:val="000000" w:themeColor="text1"/>
          <w:sz w:val="28"/>
          <w:szCs w:val="28"/>
        </w:rPr>
        <w:t>Сенгилеевск</w:t>
      </w:r>
      <w:r w:rsidR="00E2408D">
        <w:rPr>
          <w:b w:val="0"/>
          <w:color w:val="000000" w:themeColor="text1"/>
          <w:sz w:val="28"/>
          <w:szCs w:val="28"/>
        </w:rPr>
        <w:t>ого</w:t>
      </w:r>
      <w:proofErr w:type="spellEnd"/>
      <w:r w:rsidR="00156C3C" w:rsidRPr="00156C3C">
        <w:rPr>
          <w:b w:val="0"/>
          <w:color w:val="000000" w:themeColor="text1"/>
          <w:sz w:val="28"/>
          <w:szCs w:val="28"/>
        </w:rPr>
        <w:t xml:space="preserve"> район</w:t>
      </w:r>
      <w:r w:rsidR="00E2408D">
        <w:rPr>
          <w:b w:val="0"/>
          <w:color w:val="000000" w:themeColor="text1"/>
          <w:sz w:val="28"/>
          <w:szCs w:val="28"/>
        </w:rPr>
        <w:t>а</w:t>
      </w:r>
      <w:r w:rsidR="00156C3C" w:rsidRPr="00156C3C">
        <w:rPr>
          <w:b w:val="0"/>
          <w:color w:val="000000" w:themeColor="text1"/>
          <w:sz w:val="28"/>
          <w:szCs w:val="28"/>
        </w:rPr>
        <w:t xml:space="preserve"> Ульяновской области </w:t>
      </w:r>
      <w:r w:rsidR="00156C3C" w:rsidRPr="00A72F86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(приложение</w:t>
      </w:r>
      <w:r w:rsidR="00E2408D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№</w:t>
      </w:r>
      <w:r w:rsidR="00E2408D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1).</w:t>
      </w:r>
    </w:p>
    <w:p w:rsidR="009A1AFB" w:rsidRPr="00A72F86" w:rsidRDefault="009A1AFB" w:rsidP="0007427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156C3C">
        <w:rPr>
          <w:b w:val="0"/>
          <w:color w:val="000000" w:themeColor="text1"/>
          <w:sz w:val="28"/>
          <w:szCs w:val="28"/>
        </w:rPr>
        <w:t>1.2.</w:t>
      </w:r>
      <w:r w:rsidR="00107884" w:rsidRPr="00156C3C">
        <w:rPr>
          <w:b w:val="0"/>
          <w:color w:val="000000" w:themeColor="text1"/>
          <w:sz w:val="28"/>
          <w:szCs w:val="28"/>
        </w:rPr>
        <w:t xml:space="preserve"> </w:t>
      </w:r>
      <w:r w:rsidR="00AC1E48" w:rsidRPr="00156C3C">
        <w:rPr>
          <w:b w:val="0"/>
          <w:color w:val="000000" w:themeColor="text1"/>
          <w:sz w:val="28"/>
          <w:szCs w:val="28"/>
        </w:rPr>
        <w:t xml:space="preserve"> </w:t>
      </w:r>
      <w:r w:rsidRPr="00156C3C">
        <w:rPr>
          <w:b w:val="0"/>
          <w:color w:val="000000" w:themeColor="text1"/>
          <w:sz w:val="28"/>
          <w:szCs w:val="28"/>
        </w:rPr>
        <w:t xml:space="preserve">Состав </w:t>
      </w:r>
      <w:r w:rsidR="00AC1E48" w:rsidRPr="00156C3C">
        <w:rPr>
          <w:b w:val="0"/>
          <w:color w:val="000000" w:themeColor="text1"/>
          <w:sz w:val="28"/>
          <w:szCs w:val="28"/>
        </w:rPr>
        <w:t xml:space="preserve"> </w:t>
      </w:r>
      <w:r w:rsidR="00156C3C" w:rsidRPr="00156C3C">
        <w:rPr>
          <w:b w:val="0"/>
          <w:bCs w:val="0"/>
          <w:sz w:val="28"/>
          <w:szCs w:val="28"/>
        </w:rPr>
        <w:t xml:space="preserve">Единой (конкурсной, аукционной) комиссии по проведению конкурсов и аукционов  на право заключения договоров </w:t>
      </w:r>
      <w:r w:rsidR="00E2408D" w:rsidRPr="00156C3C">
        <w:rPr>
          <w:b w:val="0"/>
          <w:bCs w:val="0"/>
          <w:color w:val="000000" w:themeColor="text1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</w:t>
      </w:r>
      <w:r w:rsidR="00E2408D" w:rsidRPr="00156C3C">
        <w:rPr>
          <w:b w:val="0"/>
          <w:bCs w:val="0"/>
          <w:color w:val="000000" w:themeColor="text1"/>
          <w:sz w:val="28"/>
          <w:szCs w:val="28"/>
        </w:rPr>
        <w:lastRenderedPageBreak/>
        <w:t xml:space="preserve">имущества, </w:t>
      </w:r>
      <w:r w:rsidR="00E2408D" w:rsidRPr="00156C3C">
        <w:rPr>
          <w:b w:val="0"/>
          <w:color w:val="000000" w:themeColor="text1"/>
          <w:sz w:val="28"/>
          <w:szCs w:val="28"/>
        </w:rPr>
        <w:t xml:space="preserve"> находящегося  в муниципальной собственности муниципального </w:t>
      </w:r>
      <w:r w:rsidR="00E2408D" w:rsidRPr="00156C3C">
        <w:rPr>
          <w:b w:val="0"/>
          <w:bCs w:val="0"/>
          <w:color w:val="000000" w:themeColor="text1"/>
          <w:sz w:val="28"/>
          <w:szCs w:val="28"/>
        </w:rPr>
        <w:t xml:space="preserve">образования </w:t>
      </w:r>
      <w:r w:rsidR="00E2408D" w:rsidRPr="00156C3C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2408D">
        <w:rPr>
          <w:b w:val="0"/>
          <w:color w:val="000000" w:themeColor="text1"/>
          <w:sz w:val="28"/>
          <w:szCs w:val="28"/>
        </w:rPr>
        <w:t>Тушнинское</w:t>
      </w:r>
      <w:proofErr w:type="spellEnd"/>
      <w:r w:rsidR="00E2408D">
        <w:rPr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E2408D" w:rsidRPr="00156C3C">
        <w:rPr>
          <w:b w:val="0"/>
          <w:color w:val="000000" w:themeColor="text1"/>
          <w:sz w:val="28"/>
          <w:szCs w:val="28"/>
        </w:rPr>
        <w:t>Сенгилеевск</w:t>
      </w:r>
      <w:r w:rsidR="00E2408D">
        <w:rPr>
          <w:b w:val="0"/>
          <w:color w:val="000000" w:themeColor="text1"/>
          <w:sz w:val="28"/>
          <w:szCs w:val="28"/>
        </w:rPr>
        <w:t>ого</w:t>
      </w:r>
      <w:proofErr w:type="spellEnd"/>
      <w:r w:rsidR="00E2408D" w:rsidRPr="00156C3C">
        <w:rPr>
          <w:b w:val="0"/>
          <w:color w:val="000000" w:themeColor="text1"/>
          <w:sz w:val="28"/>
          <w:szCs w:val="28"/>
        </w:rPr>
        <w:t xml:space="preserve"> район</w:t>
      </w:r>
      <w:r w:rsidR="00E2408D">
        <w:rPr>
          <w:b w:val="0"/>
          <w:color w:val="000000" w:themeColor="text1"/>
          <w:sz w:val="28"/>
          <w:szCs w:val="28"/>
        </w:rPr>
        <w:t>а</w:t>
      </w:r>
      <w:r w:rsidR="00E2408D" w:rsidRPr="00156C3C">
        <w:rPr>
          <w:b w:val="0"/>
          <w:color w:val="000000" w:themeColor="text1"/>
          <w:sz w:val="28"/>
          <w:szCs w:val="28"/>
        </w:rPr>
        <w:t xml:space="preserve"> Ульяновской области</w:t>
      </w:r>
      <w:r w:rsidR="00E2408D" w:rsidRPr="00A72F86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(приложение</w:t>
      </w:r>
      <w:r w:rsidR="00CE1897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№</w:t>
      </w:r>
      <w:r w:rsidR="00CE1897">
        <w:rPr>
          <w:b w:val="0"/>
          <w:color w:val="000000" w:themeColor="text1"/>
          <w:sz w:val="28"/>
          <w:szCs w:val="28"/>
        </w:rPr>
        <w:t xml:space="preserve"> </w:t>
      </w:r>
      <w:r w:rsidRPr="00A72F86">
        <w:rPr>
          <w:b w:val="0"/>
          <w:color w:val="000000" w:themeColor="text1"/>
          <w:sz w:val="28"/>
          <w:szCs w:val="28"/>
        </w:rPr>
        <w:t>2).</w:t>
      </w:r>
    </w:p>
    <w:p w:rsidR="00CE1897" w:rsidRPr="004E657A" w:rsidRDefault="00CE1897" w:rsidP="00CE1897">
      <w:pPr>
        <w:jc w:val="both"/>
        <w:rPr>
          <w:rFonts w:ascii="PT Astra Serif" w:hAnsi="PT Astra Serif"/>
          <w:b w:val="0"/>
        </w:rPr>
      </w:pPr>
      <w:r>
        <w:rPr>
          <w:b w:val="0"/>
          <w:color w:val="000000" w:themeColor="text1"/>
        </w:rPr>
        <w:t xml:space="preserve">          </w:t>
      </w:r>
      <w:r w:rsidR="009A1AFB" w:rsidRPr="00A72F86">
        <w:rPr>
          <w:b w:val="0"/>
          <w:color w:val="000000" w:themeColor="text1"/>
        </w:rPr>
        <w:t>2.</w:t>
      </w:r>
      <w:r w:rsidR="00107884" w:rsidRPr="00A72F86">
        <w:rPr>
          <w:b w:val="0"/>
          <w:color w:val="000000" w:themeColor="text1"/>
        </w:rPr>
        <w:t xml:space="preserve"> </w:t>
      </w:r>
      <w:r w:rsidR="009A1AFB" w:rsidRPr="00A72F86">
        <w:rPr>
          <w:b w:val="0"/>
          <w:color w:val="000000" w:themeColor="text1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b w:val="0"/>
          <w:color w:val="000000" w:themeColor="text1"/>
        </w:rPr>
        <w:t>Тушнинское</w:t>
      </w:r>
      <w:proofErr w:type="spellEnd"/>
      <w:r>
        <w:rPr>
          <w:b w:val="0"/>
          <w:color w:val="000000" w:themeColor="text1"/>
        </w:rPr>
        <w:t xml:space="preserve"> сельское поселение </w:t>
      </w:r>
      <w:proofErr w:type="spellStart"/>
      <w:r w:rsidR="009A1AFB" w:rsidRPr="00A72F86">
        <w:rPr>
          <w:b w:val="0"/>
          <w:color w:val="000000" w:themeColor="text1"/>
        </w:rPr>
        <w:t>Сенгилеевск</w:t>
      </w:r>
      <w:r>
        <w:rPr>
          <w:b w:val="0"/>
          <w:color w:val="000000" w:themeColor="text1"/>
        </w:rPr>
        <w:t>ого</w:t>
      </w:r>
      <w:proofErr w:type="spellEnd"/>
      <w:r w:rsidR="009A1AFB" w:rsidRPr="00A72F86">
        <w:rPr>
          <w:b w:val="0"/>
          <w:color w:val="000000" w:themeColor="text1"/>
        </w:rPr>
        <w:t xml:space="preserve"> район</w:t>
      </w:r>
      <w:r>
        <w:rPr>
          <w:b w:val="0"/>
          <w:color w:val="000000" w:themeColor="text1"/>
        </w:rPr>
        <w:t>а</w:t>
      </w:r>
      <w:r w:rsidR="0007427A" w:rsidRPr="00A72F86">
        <w:rPr>
          <w:b w:val="0"/>
          <w:color w:val="000000" w:themeColor="text1"/>
        </w:rPr>
        <w:t xml:space="preserve"> Ульяновской </w:t>
      </w:r>
      <w:proofErr w:type="gramStart"/>
      <w:r w:rsidR="0007427A" w:rsidRPr="00A72F86">
        <w:rPr>
          <w:b w:val="0"/>
          <w:color w:val="000000" w:themeColor="text1"/>
        </w:rPr>
        <w:t xml:space="preserve">области </w:t>
      </w:r>
      <w:r w:rsidR="009A1AFB" w:rsidRPr="00A72F86">
        <w:rPr>
          <w:b w:val="0"/>
          <w:color w:val="000000" w:themeColor="text1"/>
        </w:rPr>
        <w:t xml:space="preserve"> </w:t>
      </w:r>
      <w:r w:rsidR="00E53348">
        <w:rPr>
          <w:b w:val="0"/>
          <w:color w:val="000000" w:themeColor="text1"/>
        </w:rPr>
        <w:t>от</w:t>
      </w:r>
      <w:proofErr w:type="gramEnd"/>
      <w:r w:rsidR="00E53348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02</w:t>
      </w:r>
      <w:r w:rsidR="00E53348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07</w:t>
      </w:r>
      <w:r w:rsidR="00E53348">
        <w:rPr>
          <w:b w:val="0"/>
          <w:color w:val="000000" w:themeColor="text1"/>
        </w:rPr>
        <w:t>.20</w:t>
      </w:r>
      <w:r w:rsidR="00E53348" w:rsidRPr="00E53348">
        <w:rPr>
          <w:b w:val="0"/>
          <w:color w:val="000000" w:themeColor="text1"/>
        </w:rPr>
        <w:t>2</w:t>
      </w:r>
      <w:r>
        <w:rPr>
          <w:b w:val="0"/>
          <w:color w:val="000000" w:themeColor="text1"/>
        </w:rPr>
        <w:t>0</w:t>
      </w:r>
      <w:r w:rsidR="00107884" w:rsidRPr="00A72F86">
        <w:rPr>
          <w:b w:val="0"/>
          <w:color w:val="000000" w:themeColor="text1"/>
        </w:rPr>
        <w:t xml:space="preserve"> года  </w:t>
      </w:r>
      <w:r w:rsidR="009A1AFB" w:rsidRPr="00A72F86">
        <w:rPr>
          <w:b w:val="0"/>
          <w:color w:val="000000" w:themeColor="text1"/>
        </w:rPr>
        <w:t xml:space="preserve">№ </w:t>
      </w:r>
      <w:r>
        <w:rPr>
          <w:b w:val="0"/>
          <w:color w:val="000000" w:themeColor="text1"/>
        </w:rPr>
        <w:t>78</w:t>
      </w:r>
      <w:r w:rsidR="009A1AFB" w:rsidRPr="00A72F86">
        <w:rPr>
          <w:b w:val="0"/>
          <w:color w:val="000000" w:themeColor="text1"/>
        </w:rPr>
        <w:t xml:space="preserve"> </w:t>
      </w:r>
      <w:r w:rsidR="00107884" w:rsidRPr="00A72F86">
        <w:rPr>
          <w:b w:val="0"/>
          <w:color w:val="000000" w:themeColor="text1"/>
        </w:rPr>
        <w:t>«</w:t>
      </w:r>
      <w:r w:rsidRPr="004E657A">
        <w:rPr>
          <w:rFonts w:ascii="PT Astra Serif" w:hAnsi="PT Astra Serif"/>
          <w:b w:val="0"/>
        </w:rPr>
        <w:t xml:space="preserve">Об  аукционной (конкурсной) комиссии по проведению торгов по продаже муниципального имущества, земельных участков или прав на заключение договоров аренды муниципального имущества и земельных участков муниципального образования </w:t>
      </w:r>
      <w:proofErr w:type="spellStart"/>
      <w:r w:rsidRPr="004E657A">
        <w:rPr>
          <w:rFonts w:ascii="PT Astra Serif" w:hAnsi="PT Astra Serif"/>
          <w:b w:val="0"/>
        </w:rPr>
        <w:t>Тушнинское</w:t>
      </w:r>
      <w:proofErr w:type="spellEnd"/>
      <w:r w:rsidRPr="004E657A">
        <w:rPr>
          <w:rFonts w:ascii="PT Astra Serif" w:hAnsi="PT Astra Serif"/>
          <w:b w:val="0"/>
        </w:rPr>
        <w:t xml:space="preserve"> сельское поселение </w:t>
      </w:r>
      <w:proofErr w:type="spellStart"/>
      <w:r w:rsidRPr="004E657A">
        <w:rPr>
          <w:rFonts w:ascii="PT Astra Serif" w:hAnsi="PT Astra Serif"/>
          <w:b w:val="0"/>
        </w:rPr>
        <w:t>Сенгилеевского</w:t>
      </w:r>
      <w:proofErr w:type="spellEnd"/>
      <w:r w:rsidRPr="004E657A">
        <w:rPr>
          <w:rFonts w:ascii="PT Astra Serif" w:hAnsi="PT Astra Serif"/>
          <w:b w:val="0"/>
        </w:rPr>
        <w:t xml:space="preserve"> района Ульяновской области</w:t>
      </w:r>
      <w:r>
        <w:rPr>
          <w:rFonts w:ascii="PT Astra Serif" w:hAnsi="PT Astra Serif"/>
          <w:b w:val="0"/>
        </w:rPr>
        <w:t>».</w:t>
      </w:r>
    </w:p>
    <w:p w:rsidR="00CE1897" w:rsidRPr="00A7535F" w:rsidRDefault="00CE1897" w:rsidP="00A7535F">
      <w:pPr>
        <w:ind w:firstLine="708"/>
        <w:jc w:val="both"/>
        <w:rPr>
          <w:rFonts w:ascii="PT Astra Serif" w:hAnsi="PT Astra Serif"/>
          <w:b w:val="0"/>
        </w:rPr>
      </w:pPr>
      <w:r>
        <w:rPr>
          <w:b w:val="0"/>
          <w:color w:val="000000" w:themeColor="text1"/>
        </w:rPr>
        <w:t>3</w:t>
      </w:r>
      <w:r w:rsidR="009A1AFB" w:rsidRPr="00D35EB6">
        <w:rPr>
          <w:b w:val="0"/>
          <w:color w:val="000000" w:themeColor="text1"/>
        </w:rPr>
        <w:t>.</w:t>
      </w:r>
      <w:r w:rsidR="00107884" w:rsidRPr="00D35EB6">
        <w:rPr>
          <w:b w:val="0"/>
          <w:color w:val="000000" w:themeColor="text1"/>
        </w:rPr>
        <w:t xml:space="preserve">  </w:t>
      </w:r>
      <w:r w:rsidRPr="00A7535F">
        <w:rPr>
          <w:rFonts w:ascii="PT Astra Serif" w:hAnsi="PT Astra Serif"/>
          <w:b w:val="0"/>
        </w:rPr>
        <w:t xml:space="preserve">Настоящее постановление вступает в силу на следующий день после дня его обнародования. </w:t>
      </w: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sz w:val="28"/>
          <w:szCs w:val="28"/>
        </w:rPr>
      </w:pPr>
      <w:r w:rsidRPr="004E657A">
        <w:rPr>
          <w:rFonts w:ascii="PT Astra Serif" w:hAnsi="PT Astra Serif"/>
          <w:sz w:val="28"/>
          <w:szCs w:val="28"/>
        </w:rPr>
        <w:t>Глав</w:t>
      </w:r>
      <w:r w:rsidR="004D5E6A">
        <w:rPr>
          <w:rFonts w:ascii="PT Astra Serif" w:hAnsi="PT Astra Serif"/>
          <w:sz w:val="28"/>
          <w:szCs w:val="28"/>
        </w:rPr>
        <w:t>а</w:t>
      </w:r>
      <w:r w:rsidRPr="004E657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sz w:val="28"/>
          <w:szCs w:val="28"/>
        </w:rPr>
      </w:pPr>
      <w:r w:rsidRPr="004E657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E1897" w:rsidRPr="004E657A" w:rsidRDefault="00CE1897" w:rsidP="00CE1897">
      <w:pPr>
        <w:pStyle w:val="a3"/>
        <w:spacing w:before="0" w:beforeAutospacing="0" w:after="0" w:afterAutospacing="0" w:line="30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4E657A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4E657A"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 </w:t>
      </w:r>
      <w:proofErr w:type="spellStart"/>
      <w:r w:rsidRPr="004E657A">
        <w:rPr>
          <w:rFonts w:ascii="PT Astra Serif" w:hAnsi="PT Astra Serif"/>
          <w:sz w:val="28"/>
          <w:szCs w:val="28"/>
        </w:rPr>
        <w:t>Т.А.Кармайкина</w:t>
      </w:r>
      <w:proofErr w:type="spellEnd"/>
      <w:r w:rsidRPr="004E657A">
        <w:rPr>
          <w:rFonts w:ascii="PT Astra Serif" w:hAnsi="PT Astra Serif"/>
          <w:sz w:val="28"/>
          <w:szCs w:val="28"/>
        </w:rPr>
        <w:t> </w:t>
      </w:r>
    </w:p>
    <w:p w:rsidR="009A1AFB" w:rsidRDefault="009A1AFB" w:rsidP="009A1AFB">
      <w:pPr>
        <w:jc w:val="both"/>
        <w:rPr>
          <w:b w:val="0"/>
          <w:color w:val="000000" w:themeColor="text1"/>
        </w:rPr>
      </w:pPr>
    </w:p>
    <w:p w:rsidR="00E53348" w:rsidRDefault="00E53348" w:rsidP="00107884">
      <w:pPr>
        <w:jc w:val="both"/>
        <w:rPr>
          <w:b w:val="0"/>
        </w:rPr>
      </w:pPr>
    </w:p>
    <w:p w:rsidR="00E53348" w:rsidRDefault="00E53348" w:rsidP="00107884">
      <w:pPr>
        <w:jc w:val="both"/>
        <w:rPr>
          <w:b w:val="0"/>
        </w:rPr>
      </w:pPr>
    </w:p>
    <w:p w:rsidR="00E53348" w:rsidRDefault="00E53348" w:rsidP="00107884">
      <w:pPr>
        <w:jc w:val="both"/>
        <w:rPr>
          <w:b w:val="0"/>
        </w:rPr>
      </w:pPr>
    </w:p>
    <w:p w:rsidR="00E53348" w:rsidRDefault="00E53348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4D5E6A" w:rsidRDefault="004D5E6A" w:rsidP="00107884">
      <w:pPr>
        <w:jc w:val="both"/>
        <w:rPr>
          <w:b w:val="0"/>
        </w:rPr>
      </w:pPr>
    </w:p>
    <w:p w:rsidR="00A7535F" w:rsidRDefault="00A7535F" w:rsidP="00107884">
      <w:pPr>
        <w:jc w:val="both"/>
        <w:rPr>
          <w:b w:val="0"/>
        </w:rPr>
      </w:pPr>
    </w:p>
    <w:p w:rsidR="00A7535F" w:rsidRDefault="00A7535F" w:rsidP="00107884">
      <w:pPr>
        <w:jc w:val="both"/>
        <w:rPr>
          <w:b w:val="0"/>
        </w:rPr>
      </w:pPr>
    </w:p>
    <w:p w:rsidR="00A7535F" w:rsidRDefault="00A7535F" w:rsidP="00107884">
      <w:pPr>
        <w:jc w:val="both"/>
        <w:rPr>
          <w:b w:val="0"/>
        </w:rPr>
      </w:pPr>
    </w:p>
    <w:p w:rsidR="00A7535F" w:rsidRDefault="00A7535F" w:rsidP="00107884">
      <w:pPr>
        <w:jc w:val="both"/>
        <w:rPr>
          <w:b w:val="0"/>
        </w:rPr>
      </w:pPr>
    </w:p>
    <w:p w:rsidR="00A7535F" w:rsidRDefault="00A7535F" w:rsidP="00107884">
      <w:pPr>
        <w:jc w:val="both"/>
        <w:rPr>
          <w:b w:val="0"/>
        </w:rPr>
      </w:pPr>
    </w:p>
    <w:p w:rsidR="00E53348" w:rsidRDefault="00E53348" w:rsidP="00107884">
      <w:pPr>
        <w:jc w:val="both"/>
        <w:rPr>
          <w:b w:val="0"/>
        </w:rPr>
      </w:pPr>
    </w:p>
    <w:p w:rsidR="00156C3C" w:rsidRDefault="00156C3C" w:rsidP="00C8282E">
      <w:pPr>
        <w:rPr>
          <w:b w:val="0"/>
        </w:rPr>
      </w:pPr>
    </w:p>
    <w:p w:rsidR="00E84E4C" w:rsidRPr="004D5E6A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</w:t>
      </w:r>
      <w:r w:rsidR="00E84E4C" w:rsidRPr="004D5E6A">
        <w:rPr>
          <w:b w:val="0"/>
          <w:sz w:val="24"/>
          <w:szCs w:val="24"/>
        </w:rPr>
        <w:t>ПРИЛОЖЕНИЕ 1</w:t>
      </w:r>
    </w:p>
    <w:p w:rsidR="00E84E4C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proofErr w:type="gramStart"/>
      <w:r w:rsidR="00E84E4C" w:rsidRPr="004D5E6A">
        <w:rPr>
          <w:b w:val="0"/>
          <w:sz w:val="24"/>
          <w:szCs w:val="24"/>
        </w:rPr>
        <w:t>к  Постановлению</w:t>
      </w:r>
      <w:proofErr w:type="gramEnd"/>
      <w:r w:rsidR="00E84E4C" w:rsidRPr="004D5E6A">
        <w:rPr>
          <w:b w:val="0"/>
          <w:sz w:val="24"/>
          <w:szCs w:val="24"/>
        </w:rPr>
        <w:t xml:space="preserve"> Администрации</w:t>
      </w:r>
    </w:p>
    <w:p w:rsidR="00D61385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</w:t>
      </w:r>
      <w:r w:rsidR="00E84E4C" w:rsidRPr="004D5E6A">
        <w:rPr>
          <w:b w:val="0"/>
          <w:sz w:val="24"/>
          <w:szCs w:val="24"/>
        </w:rPr>
        <w:t xml:space="preserve">муниципального образования </w:t>
      </w:r>
    </w:p>
    <w:p w:rsidR="00D61385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</w:t>
      </w:r>
      <w:r w:rsidR="004D5E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</w:t>
      </w:r>
      <w:proofErr w:type="spellStart"/>
      <w:r w:rsidR="004D5E6A">
        <w:rPr>
          <w:b w:val="0"/>
          <w:sz w:val="24"/>
          <w:szCs w:val="24"/>
        </w:rPr>
        <w:t>Тушнинское</w:t>
      </w:r>
      <w:proofErr w:type="spellEnd"/>
      <w:r w:rsidR="004D5E6A">
        <w:rPr>
          <w:b w:val="0"/>
          <w:sz w:val="24"/>
          <w:szCs w:val="24"/>
        </w:rPr>
        <w:t xml:space="preserve"> сельское поселение</w:t>
      </w:r>
      <w:r>
        <w:rPr>
          <w:b w:val="0"/>
          <w:sz w:val="24"/>
          <w:szCs w:val="24"/>
        </w:rPr>
        <w:t xml:space="preserve"> </w:t>
      </w:r>
    </w:p>
    <w:p w:rsidR="00D61385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4D5E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proofErr w:type="spellStart"/>
      <w:r w:rsidR="00E84E4C" w:rsidRPr="004D5E6A">
        <w:rPr>
          <w:b w:val="0"/>
          <w:sz w:val="24"/>
          <w:szCs w:val="24"/>
        </w:rPr>
        <w:t>Сенгилеевск</w:t>
      </w:r>
      <w:r w:rsidR="004D5E6A">
        <w:rPr>
          <w:b w:val="0"/>
          <w:sz w:val="24"/>
          <w:szCs w:val="24"/>
        </w:rPr>
        <w:t>ого</w:t>
      </w:r>
      <w:proofErr w:type="spellEnd"/>
      <w:r w:rsidR="00E84E4C" w:rsidRPr="004D5E6A">
        <w:rPr>
          <w:b w:val="0"/>
          <w:sz w:val="24"/>
          <w:szCs w:val="24"/>
        </w:rPr>
        <w:t xml:space="preserve"> район</w:t>
      </w:r>
      <w:r w:rsidR="004D5E6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="00E84E4C" w:rsidRPr="004D5E6A">
        <w:rPr>
          <w:b w:val="0"/>
          <w:sz w:val="24"/>
          <w:szCs w:val="24"/>
        </w:rPr>
        <w:t xml:space="preserve">Ульяновской </w:t>
      </w:r>
    </w:p>
    <w:p w:rsidR="00E84E4C" w:rsidRPr="004D5E6A" w:rsidRDefault="00D61385" w:rsidP="00D61385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r w:rsidR="00127A99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</w:t>
      </w:r>
      <w:r w:rsidR="00E84E4C" w:rsidRPr="004D5E6A">
        <w:rPr>
          <w:b w:val="0"/>
          <w:sz w:val="24"/>
          <w:szCs w:val="24"/>
        </w:rPr>
        <w:t>области</w:t>
      </w:r>
      <w:r w:rsidR="004D5E6A">
        <w:rPr>
          <w:b w:val="0"/>
          <w:sz w:val="24"/>
          <w:szCs w:val="24"/>
        </w:rPr>
        <w:t xml:space="preserve"> </w:t>
      </w:r>
      <w:r w:rsidR="00E84E4C" w:rsidRPr="004D5E6A">
        <w:rPr>
          <w:b w:val="0"/>
          <w:sz w:val="24"/>
          <w:szCs w:val="24"/>
        </w:rPr>
        <w:t xml:space="preserve">от </w:t>
      </w:r>
      <w:r w:rsidR="004D5E6A">
        <w:rPr>
          <w:b w:val="0"/>
          <w:sz w:val="24"/>
          <w:szCs w:val="24"/>
        </w:rPr>
        <w:t xml:space="preserve">20 марта </w:t>
      </w:r>
      <w:r w:rsidR="00E84E4C" w:rsidRPr="004D5E6A">
        <w:rPr>
          <w:b w:val="0"/>
          <w:sz w:val="24"/>
          <w:szCs w:val="24"/>
        </w:rPr>
        <w:t>202</w:t>
      </w:r>
      <w:r w:rsidR="004D5E6A">
        <w:rPr>
          <w:b w:val="0"/>
          <w:sz w:val="24"/>
          <w:szCs w:val="24"/>
        </w:rPr>
        <w:t>4</w:t>
      </w:r>
      <w:r w:rsidR="00127A99">
        <w:rPr>
          <w:b w:val="0"/>
          <w:sz w:val="24"/>
          <w:szCs w:val="24"/>
        </w:rPr>
        <w:t xml:space="preserve"> года</w:t>
      </w:r>
      <w:r w:rsidR="00E84E4C" w:rsidRPr="004D5E6A">
        <w:rPr>
          <w:b w:val="0"/>
          <w:sz w:val="24"/>
          <w:szCs w:val="24"/>
        </w:rPr>
        <w:t xml:space="preserve"> № </w:t>
      </w:r>
      <w:r w:rsidR="004D5E6A">
        <w:rPr>
          <w:b w:val="0"/>
          <w:sz w:val="24"/>
          <w:szCs w:val="24"/>
        </w:rPr>
        <w:t>33</w:t>
      </w:r>
    </w:p>
    <w:p w:rsidR="00E84E4C" w:rsidRPr="00D41A88" w:rsidRDefault="00E84E4C" w:rsidP="00D61385">
      <w:pPr>
        <w:ind w:firstLine="680"/>
        <w:jc w:val="both"/>
        <w:rPr>
          <w:b w:val="0"/>
        </w:rPr>
      </w:pPr>
    </w:p>
    <w:p w:rsidR="00156C3C" w:rsidRPr="00156C3C" w:rsidRDefault="0007427A" w:rsidP="00D61385">
      <w:pPr>
        <w:pStyle w:val="ConsPlusTitle"/>
        <w:ind w:firstLine="680"/>
        <w:jc w:val="center"/>
        <w:rPr>
          <w:color w:val="000000" w:themeColor="text1"/>
          <w:sz w:val="28"/>
          <w:szCs w:val="28"/>
        </w:rPr>
      </w:pPr>
      <w:r w:rsidRPr="00156C3C">
        <w:rPr>
          <w:color w:val="000000" w:themeColor="text1"/>
          <w:sz w:val="28"/>
          <w:szCs w:val="28"/>
        </w:rPr>
        <w:t>Положение о</w:t>
      </w:r>
      <w:r w:rsidR="00A72F86" w:rsidRPr="00156C3C">
        <w:rPr>
          <w:bCs w:val="0"/>
          <w:color w:val="000000" w:themeColor="text1"/>
          <w:sz w:val="28"/>
          <w:szCs w:val="28"/>
        </w:rPr>
        <w:t xml:space="preserve"> </w:t>
      </w:r>
      <w:r w:rsidRPr="00156C3C">
        <w:rPr>
          <w:bCs w:val="0"/>
          <w:color w:val="000000" w:themeColor="text1"/>
          <w:sz w:val="28"/>
          <w:szCs w:val="28"/>
        </w:rPr>
        <w:t xml:space="preserve"> </w:t>
      </w:r>
      <w:r w:rsidR="00156C3C" w:rsidRPr="00156C3C">
        <w:rPr>
          <w:bCs w:val="0"/>
          <w:sz w:val="28"/>
          <w:szCs w:val="28"/>
        </w:rPr>
        <w:t xml:space="preserve">Единой (конкурсной, аукционной) комиссии по проведению конкурсов и аукционов  на право заключения договоров 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="00156C3C" w:rsidRPr="00156C3C">
        <w:rPr>
          <w:sz w:val="28"/>
          <w:szCs w:val="28"/>
        </w:rPr>
        <w:t xml:space="preserve"> находящегося  в муниципальной собственности муниципального </w:t>
      </w:r>
      <w:r w:rsidR="00156C3C" w:rsidRPr="00156C3C">
        <w:rPr>
          <w:bCs w:val="0"/>
          <w:sz w:val="28"/>
          <w:szCs w:val="28"/>
        </w:rPr>
        <w:t xml:space="preserve">образования </w:t>
      </w:r>
      <w:r w:rsidR="004D5E6A">
        <w:rPr>
          <w:bCs w:val="0"/>
          <w:sz w:val="28"/>
          <w:szCs w:val="28"/>
        </w:rPr>
        <w:t xml:space="preserve"> </w:t>
      </w:r>
      <w:proofErr w:type="spellStart"/>
      <w:r w:rsidR="004D5E6A">
        <w:rPr>
          <w:bCs w:val="0"/>
          <w:sz w:val="28"/>
          <w:szCs w:val="28"/>
        </w:rPr>
        <w:t>Тушнинское</w:t>
      </w:r>
      <w:proofErr w:type="spellEnd"/>
      <w:r w:rsidR="004D5E6A">
        <w:rPr>
          <w:bCs w:val="0"/>
          <w:sz w:val="28"/>
          <w:szCs w:val="28"/>
        </w:rPr>
        <w:t xml:space="preserve"> сельское поселение</w:t>
      </w:r>
      <w:r w:rsidR="00156C3C" w:rsidRPr="00156C3C">
        <w:rPr>
          <w:sz w:val="28"/>
          <w:szCs w:val="28"/>
        </w:rPr>
        <w:t xml:space="preserve"> </w:t>
      </w:r>
      <w:proofErr w:type="spellStart"/>
      <w:r w:rsidR="004D5E6A">
        <w:rPr>
          <w:sz w:val="28"/>
          <w:szCs w:val="28"/>
        </w:rPr>
        <w:t>Сенгилеевского</w:t>
      </w:r>
      <w:proofErr w:type="spellEnd"/>
      <w:r w:rsidR="00156C3C" w:rsidRPr="00156C3C">
        <w:rPr>
          <w:sz w:val="28"/>
          <w:szCs w:val="28"/>
        </w:rPr>
        <w:t xml:space="preserve"> район</w:t>
      </w:r>
      <w:r w:rsidR="004D5E6A">
        <w:rPr>
          <w:sz w:val="28"/>
          <w:szCs w:val="28"/>
        </w:rPr>
        <w:t>а</w:t>
      </w:r>
      <w:r w:rsidR="00156C3C" w:rsidRPr="00156C3C">
        <w:rPr>
          <w:sz w:val="28"/>
          <w:szCs w:val="28"/>
        </w:rPr>
        <w:t xml:space="preserve"> Ульяновской области </w:t>
      </w:r>
    </w:p>
    <w:p w:rsidR="00A816DC" w:rsidRPr="00A72F86" w:rsidRDefault="00A816DC" w:rsidP="00D61385">
      <w:pPr>
        <w:ind w:firstLine="680"/>
        <w:jc w:val="center"/>
        <w:rPr>
          <w:b w:val="0"/>
        </w:rPr>
      </w:pPr>
    </w:p>
    <w:p w:rsidR="00107884" w:rsidRPr="00F04312" w:rsidRDefault="00E84E4C" w:rsidP="00D61385">
      <w:pPr>
        <w:shd w:val="clear" w:color="auto" w:fill="FFFFFF"/>
        <w:ind w:firstLine="680"/>
        <w:jc w:val="center"/>
        <w:textAlignment w:val="baseline"/>
        <w:rPr>
          <w:b w:val="0"/>
          <w:color w:val="000000" w:themeColor="text1"/>
        </w:rPr>
      </w:pPr>
      <w:r w:rsidRPr="00F04312">
        <w:rPr>
          <w:rStyle w:val="a4"/>
          <w:b/>
          <w:color w:val="000000" w:themeColor="text1"/>
          <w:bdr w:val="none" w:sz="0" w:space="0" w:color="auto" w:frame="1"/>
        </w:rPr>
        <w:t xml:space="preserve">1. </w:t>
      </w:r>
      <w:r w:rsidR="00107884" w:rsidRPr="00F04312">
        <w:rPr>
          <w:rStyle w:val="a4"/>
          <w:b/>
          <w:color w:val="000000" w:themeColor="text1"/>
          <w:bdr w:val="none" w:sz="0" w:space="0" w:color="auto" w:frame="1"/>
        </w:rPr>
        <w:t>Общие положения</w:t>
      </w:r>
    </w:p>
    <w:p w:rsidR="00E84E4C" w:rsidRPr="00156C3C" w:rsidRDefault="00E84E4C" w:rsidP="00D61385">
      <w:pPr>
        <w:pStyle w:val="ConsPlusTitle"/>
        <w:ind w:firstLine="680"/>
        <w:jc w:val="both"/>
        <w:rPr>
          <w:b w:val="0"/>
          <w:sz w:val="28"/>
          <w:szCs w:val="28"/>
        </w:rPr>
      </w:pPr>
      <w:r w:rsidRPr="00156C3C">
        <w:rPr>
          <w:b w:val="0"/>
          <w:color w:val="000000" w:themeColor="text1"/>
          <w:sz w:val="28"/>
          <w:szCs w:val="28"/>
        </w:rPr>
        <w:t xml:space="preserve">1.1. </w:t>
      </w:r>
      <w:r w:rsidR="00156C3C" w:rsidRPr="00156C3C">
        <w:rPr>
          <w:b w:val="0"/>
          <w:bCs w:val="0"/>
          <w:sz w:val="28"/>
          <w:szCs w:val="28"/>
        </w:rPr>
        <w:t>Един</w:t>
      </w:r>
      <w:r w:rsidR="00156C3C">
        <w:rPr>
          <w:b w:val="0"/>
          <w:bCs w:val="0"/>
          <w:sz w:val="28"/>
          <w:szCs w:val="28"/>
        </w:rPr>
        <w:t>ая</w:t>
      </w:r>
      <w:r w:rsidR="00156C3C" w:rsidRPr="00156C3C">
        <w:rPr>
          <w:b w:val="0"/>
          <w:bCs w:val="0"/>
          <w:sz w:val="28"/>
          <w:szCs w:val="28"/>
        </w:rPr>
        <w:t xml:space="preserve"> (конкурсн</w:t>
      </w:r>
      <w:r w:rsidR="004D5E6A">
        <w:rPr>
          <w:b w:val="0"/>
          <w:bCs w:val="0"/>
          <w:sz w:val="28"/>
          <w:szCs w:val="28"/>
        </w:rPr>
        <w:t>ая</w:t>
      </w:r>
      <w:r w:rsidR="00156C3C" w:rsidRPr="00156C3C">
        <w:rPr>
          <w:b w:val="0"/>
          <w:bCs w:val="0"/>
          <w:sz w:val="28"/>
          <w:szCs w:val="28"/>
        </w:rPr>
        <w:t>, аукционн</w:t>
      </w:r>
      <w:r w:rsidR="004D5E6A">
        <w:rPr>
          <w:b w:val="0"/>
          <w:bCs w:val="0"/>
          <w:sz w:val="28"/>
          <w:szCs w:val="28"/>
        </w:rPr>
        <w:t>ая</w:t>
      </w:r>
      <w:r w:rsidR="00156C3C" w:rsidRPr="00156C3C">
        <w:rPr>
          <w:b w:val="0"/>
          <w:bCs w:val="0"/>
          <w:sz w:val="28"/>
          <w:szCs w:val="28"/>
        </w:rPr>
        <w:t>) комисси</w:t>
      </w:r>
      <w:r w:rsidR="00156C3C">
        <w:rPr>
          <w:b w:val="0"/>
          <w:bCs w:val="0"/>
          <w:sz w:val="28"/>
          <w:szCs w:val="28"/>
        </w:rPr>
        <w:t>я</w:t>
      </w:r>
      <w:r w:rsidR="00156C3C" w:rsidRPr="00156C3C">
        <w:rPr>
          <w:b w:val="0"/>
          <w:bCs w:val="0"/>
          <w:sz w:val="28"/>
          <w:szCs w:val="28"/>
        </w:rPr>
        <w:t xml:space="preserve"> по проведению конкурсов и аукционов  на право заключения договоров </w:t>
      </w:r>
      <w:r w:rsidR="004D5E6A" w:rsidRPr="00156C3C">
        <w:rPr>
          <w:b w:val="0"/>
          <w:bCs w:val="0"/>
          <w:color w:val="000000" w:themeColor="text1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="004D5E6A" w:rsidRPr="00156C3C">
        <w:rPr>
          <w:b w:val="0"/>
          <w:color w:val="000000" w:themeColor="text1"/>
          <w:sz w:val="28"/>
          <w:szCs w:val="28"/>
        </w:rPr>
        <w:t xml:space="preserve"> находящегося  в муниципальной собственности муниципального </w:t>
      </w:r>
      <w:r w:rsidR="004D5E6A" w:rsidRPr="00156C3C">
        <w:rPr>
          <w:b w:val="0"/>
          <w:bCs w:val="0"/>
          <w:color w:val="000000" w:themeColor="text1"/>
          <w:sz w:val="28"/>
          <w:szCs w:val="28"/>
        </w:rPr>
        <w:t xml:space="preserve">образования </w:t>
      </w:r>
      <w:r w:rsidR="004D5E6A" w:rsidRPr="00156C3C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4D5E6A">
        <w:rPr>
          <w:b w:val="0"/>
          <w:color w:val="000000" w:themeColor="text1"/>
          <w:sz w:val="28"/>
          <w:szCs w:val="28"/>
        </w:rPr>
        <w:t>Тушнинское</w:t>
      </w:r>
      <w:proofErr w:type="spellEnd"/>
      <w:r w:rsidR="004D5E6A">
        <w:rPr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4D5E6A" w:rsidRPr="00156C3C">
        <w:rPr>
          <w:b w:val="0"/>
          <w:color w:val="000000" w:themeColor="text1"/>
          <w:sz w:val="28"/>
          <w:szCs w:val="28"/>
        </w:rPr>
        <w:t>Сенгилеевск</w:t>
      </w:r>
      <w:r w:rsidR="004D5E6A">
        <w:rPr>
          <w:b w:val="0"/>
          <w:color w:val="000000" w:themeColor="text1"/>
          <w:sz w:val="28"/>
          <w:szCs w:val="28"/>
        </w:rPr>
        <w:t>ого</w:t>
      </w:r>
      <w:proofErr w:type="spellEnd"/>
      <w:r w:rsidR="004D5E6A" w:rsidRPr="00156C3C">
        <w:rPr>
          <w:b w:val="0"/>
          <w:color w:val="000000" w:themeColor="text1"/>
          <w:sz w:val="28"/>
          <w:szCs w:val="28"/>
        </w:rPr>
        <w:t xml:space="preserve"> район</w:t>
      </w:r>
      <w:r w:rsidR="004D5E6A">
        <w:rPr>
          <w:b w:val="0"/>
          <w:color w:val="000000" w:themeColor="text1"/>
          <w:sz w:val="28"/>
          <w:szCs w:val="28"/>
        </w:rPr>
        <w:t>а</w:t>
      </w:r>
      <w:r w:rsidR="004D5E6A" w:rsidRPr="00156C3C">
        <w:rPr>
          <w:b w:val="0"/>
          <w:color w:val="000000" w:themeColor="text1"/>
          <w:sz w:val="28"/>
          <w:szCs w:val="28"/>
        </w:rPr>
        <w:t xml:space="preserve"> Ульяновской области </w:t>
      </w:r>
      <w:r w:rsidRPr="00156C3C">
        <w:rPr>
          <w:b w:val="0"/>
          <w:sz w:val="28"/>
          <w:szCs w:val="28"/>
        </w:rPr>
        <w:t>(далее – Единая комиссия)</w:t>
      </w:r>
      <w:r w:rsidR="00A816DC" w:rsidRPr="00156C3C">
        <w:rPr>
          <w:b w:val="0"/>
          <w:sz w:val="28"/>
          <w:szCs w:val="28"/>
        </w:rPr>
        <w:t xml:space="preserve">, </w:t>
      </w:r>
      <w:r w:rsidRPr="00156C3C">
        <w:rPr>
          <w:b w:val="0"/>
          <w:sz w:val="28"/>
          <w:szCs w:val="28"/>
        </w:rPr>
        <w:t xml:space="preserve"> в своей деятельности  руководствуется  Конституцией Российской Федерации, Земельным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законами Ульяновской области, Постановлениями и распоряжениями Губернатора Ульяновской области и иными нормативными правовыми актами Ульяновской области, решениями Совета депутатов муниципального образования </w:t>
      </w:r>
      <w:proofErr w:type="spellStart"/>
      <w:r w:rsidR="004D5E6A">
        <w:rPr>
          <w:b w:val="0"/>
          <w:sz w:val="28"/>
          <w:szCs w:val="28"/>
        </w:rPr>
        <w:t>Тушнинское</w:t>
      </w:r>
      <w:proofErr w:type="spellEnd"/>
      <w:r w:rsidR="004D5E6A">
        <w:rPr>
          <w:b w:val="0"/>
          <w:sz w:val="28"/>
          <w:szCs w:val="28"/>
        </w:rPr>
        <w:t xml:space="preserve"> сельское поселение </w:t>
      </w:r>
      <w:proofErr w:type="spellStart"/>
      <w:r w:rsidRPr="00156C3C">
        <w:rPr>
          <w:b w:val="0"/>
          <w:sz w:val="28"/>
          <w:szCs w:val="28"/>
        </w:rPr>
        <w:t>Сенгилеевск</w:t>
      </w:r>
      <w:r w:rsidR="004D5E6A">
        <w:rPr>
          <w:b w:val="0"/>
          <w:sz w:val="28"/>
          <w:szCs w:val="28"/>
        </w:rPr>
        <w:t>ого</w:t>
      </w:r>
      <w:proofErr w:type="spellEnd"/>
      <w:r w:rsidR="004D5E6A">
        <w:rPr>
          <w:b w:val="0"/>
          <w:sz w:val="28"/>
          <w:szCs w:val="28"/>
        </w:rPr>
        <w:t xml:space="preserve"> </w:t>
      </w:r>
      <w:r w:rsidRPr="00156C3C">
        <w:rPr>
          <w:b w:val="0"/>
          <w:sz w:val="28"/>
          <w:szCs w:val="28"/>
        </w:rPr>
        <w:t>район</w:t>
      </w:r>
      <w:r w:rsidR="004D5E6A">
        <w:rPr>
          <w:b w:val="0"/>
          <w:sz w:val="28"/>
          <w:szCs w:val="28"/>
        </w:rPr>
        <w:t>а</w:t>
      </w:r>
      <w:r w:rsidRPr="00156C3C">
        <w:rPr>
          <w:b w:val="0"/>
          <w:sz w:val="28"/>
          <w:szCs w:val="28"/>
        </w:rPr>
        <w:t xml:space="preserve"> Ульяновской области и Администрации муниципального образования </w:t>
      </w:r>
      <w:proofErr w:type="spellStart"/>
      <w:r w:rsidR="00246CAF">
        <w:rPr>
          <w:b w:val="0"/>
          <w:sz w:val="28"/>
          <w:szCs w:val="28"/>
        </w:rPr>
        <w:t>Тушнинское</w:t>
      </w:r>
      <w:proofErr w:type="spellEnd"/>
      <w:r w:rsidR="00246CAF">
        <w:rPr>
          <w:b w:val="0"/>
          <w:sz w:val="28"/>
          <w:szCs w:val="28"/>
        </w:rPr>
        <w:t xml:space="preserve"> сельское поселение </w:t>
      </w:r>
      <w:proofErr w:type="spellStart"/>
      <w:r w:rsidR="00246CAF" w:rsidRPr="00156C3C">
        <w:rPr>
          <w:b w:val="0"/>
          <w:sz w:val="28"/>
          <w:szCs w:val="28"/>
        </w:rPr>
        <w:t>Сенгилеевск</w:t>
      </w:r>
      <w:r w:rsidR="00246CAF">
        <w:rPr>
          <w:b w:val="0"/>
          <w:sz w:val="28"/>
          <w:szCs w:val="28"/>
        </w:rPr>
        <w:t>ого</w:t>
      </w:r>
      <w:proofErr w:type="spellEnd"/>
      <w:r w:rsidR="00246CAF">
        <w:rPr>
          <w:b w:val="0"/>
          <w:sz w:val="28"/>
          <w:szCs w:val="28"/>
        </w:rPr>
        <w:t xml:space="preserve"> </w:t>
      </w:r>
      <w:r w:rsidR="00246CAF" w:rsidRPr="00156C3C">
        <w:rPr>
          <w:b w:val="0"/>
          <w:sz w:val="28"/>
          <w:szCs w:val="28"/>
        </w:rPr>
        <w:t>район</w:t>
      </w:r>
      <w:r w:rsidR="00246CAF">
        <w:rPr>
          <w:b w:val="0"/>
          <w:sz w:val="28"/>
          <w:szCs w:val="28"/>
        </w:rPr>
        <w:t>а</w:t>
      </w:r>
      <w:r w:rsidR="00246CAF" w:rsidRPr="00156C3C">
        <w:rPr>
          <w:b w:val="0"/>
          <w:sz w:val="28"/>
          <w:szCs w:val="28"/>
        </w:rPr>
        <w:t xml:space="preserve"> Ульяновской области</w:t>
      </w:r>
      <w:r w:rsidRPr="00156C3C">
        <w:rPr>
          <w:b w:val="0"/>
          <w:sz w:val="28"/>
          <w:szCs w:val="28"/>
        </w:rPr>
        <w:t>, а также настоящим Положением.</w:t>
      </w:r>
    </w:p>
    <w:p w:rsidR="00A816DC" w:rsidRDefault="00E84E4C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156C3C">
        <w:rPr>
          <w:color w:val="444444"/>
          <w:sz w:val="28"/>
          <w:szCs w:val="28"/>
        </w:rPr>
        <w:t>1.</w:t>
      </w:r>
      <w:r w:rsidR="00A816DC" w:rsidRPr="00156C3C">
        <w:rPr>
          <w:color w:val="444444"/>
          <w:sz w:val="28"/>
          <w:szCs w:val="28"/>
        </w:rPr>
        <w:t>2</w:t>
      </w:r>
      <w:r w:rsidRPr="00156C3C">
        <w:rPr>
          <w:color w:val="444444"/>
          <w:sz w:val="28"/>
          <w:szCs w:val="28"/>
        </w:rPr>
        <w:t xml:space="preserve">. </w:t>
      </w:r>
      <w:r w:rsidR="00012BD9" w:rsidRPr="00F04312">
        <w:rPr>
          <w:color w:val="000000" w:themeColor="text1"/>
          <w:sz w:val="28"/>
          <w:szCs w:val="28"/>
        </w:rPr>
        <w:t xml:space="preserve">Настоящее Положение определяет цели, задачи, функции </w:t>
      </w:r>
      <w:r w:rsidR="00A816DC" w:rsidRPr="00F04312">
        <w:rPr>
          <w:sz w:val="28"/>
          <w:szCs w:val="28"/>
        </w:rPr>
        <w:t xml:space="preserve">Единой </w:t>
      </w:r>
      <w:proofErr w:type="gramStart"/>
      <w:r w:rsidR="00A816DC" w:rsidRPr="00F04312">
        <w:rPr>
          <w:sz w:val="28"/>
          <w:szCs w:val="28"/>
        </w:rPr>
        <w:t>комиссии</w:t>
      </w:r>
      <w:r w:rsidR="00F04312">
        <w:rPr>
          <w:sz w:val="28"/>
          <w:szCs w:val="28"/>
        </w:rPr>
        <w:t xml:space="preserve">, </w:t>
      </w:r>
      <w:r w:rsidR="00F04312" w:rsidRPr="00F04312">
        <w:rPr>
          <w:color w:val="444444"/>
          <w:sz w:val="28"/>
          <w:szCs w:val="28"/>
        </w:rPr>
        <w:t xml:space="preserve"> </w:t>
      </w:r>
      <w:r w:rsidR="00F04312" w:rsidRPr="00D61385">
        <w:rPr>
          <w:sz w:val="28"/>
          <w:szCs w:val="28"/>
        </w:rPr>
        <w:t>а</w:t>
      </w:r>
      <w:proofErr w:type="gramEnd"/>
      <w:r w:rsidR="00F04312" w:rsidRPr="00D61385">
        <w:rPr>
          <w:sz w:val="28"/>
          <w:szCs w:val="28"/>
        </w:rPr>
        <w:t xml:space="preserve"> также порядок ее работы.</w:t>
      </w:r>
      <w:r w:rsidR="00A816DC" w:rsidRPr="00D61385">
        <w:rPr>
          <w:sz w:val="28"/>
          <w:szCs w:val="28"/>
        </w:rPr>
        <w:t xml:space="preserve"> </w:t>
      </w:r>
    </w:p>
    <w:p w:rsidR="00D61385" w:rsidRDefault="00D61385" w:rsidP="00D61385">
      <w:pPr>
        <w:shd w:val="clear" w:color="auto" w:fill="FFFFFF"/>
        <w:ind w:firstLine="680"/>
        <w:jc w:val="center"/>
        <w:textAlignment w:val="baseline"/>
        <w:rPr>
          <w:rStyle w:val="a4"/>
          <w:b/>
          <w:color w:val="000000" w:themeColor="text1"/>
          <w:bdr w:val="none" w:sz="0" w:space="0" w:color="auto" w:frame="1"/>
        </w:rPr>
      </w:pPr>
    </w:p>
    <w:p w:rsidR="00107884" w:rsidRPr="00F04312" w:rsidRDefault="00012BD9" w:rsidP="00D61385">
      <w:pPr>
        <w:shd w:val="clear" w:color="auto" w:fill="FFFFFF"/>
        <w:ind w:firstLine="680"/>
        <w:jc w:val="center"/>
        <w:textAlignment w:val="baseline"/>
        <w:rPr>
          <w:b w:val="0"/>
          <w:color w:val="000000" w:themeColor="text1"/>
        </w:rPr>
      </w:pPr>
      <w:r w:rsidRPr="00F04312">
        <w:rPr>
          <w:rStyle w:val="a4"/>
          <w:b/>
          <w:color w:val="000000" w:themeColor="text1"/>
          <w:bdr w:val="none" w:sz="0" w:space="0" w:color="auto" w:frame="1"/>
        </w:rPr>
        <w:t xml:space="preserve">2. </w:t>
      </w:r>
      <w:r w:rsidR="00107884" w:rsidRPr="00F04312">
        <w:rPr>
          <w:rStyle w:val="a4"/>
          <w:b/>
          <w:color w:val="000000" w:themeColor="text1"/>
          <w:bdr w:val="none" w:sz="0" w:space="0" w:color="auto" w:frame="1"/>
        </w:rPr>
        <w:t>Порядок формирования комиссии</w:t>
      </w:r>
    </w:p>
    <w:p w:rsidR="00107884" w:rsidRPr="00E84E4C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E84E4C">
        <w:rPr>
          <w:color w:val="000000" w:themeColor="text1"/>
          <w:sz w:val="28"/>
          <w:szCs w:val="28"/>
        </w:rPr>
        <w:t>2.1.</w:t>
      </w:r>
      <w:r w:rsidR="008044B8">
        <w:rPr>
          <w:color w:val="000000" w:themeColor="text1"/>
          <w:sz w:val="28"/>
          <w:szCs w:val="28"/>
        </w:rPr>
        <w:t xml:space="preserve"> Единая к</w:t>
      </w:r>
      <w:r w:rsidRPr="00E84E4C">
        <w:rPr>
          <w:color w:val="000000" w:themeColor="text1"/>
          <w:sz w:val="28"/>
          <w:szCs w:val="28"/>
        </w:rPr>
        <w:t>омиссия является коллегиальным органом, созданным на постоянной основе.</w:t>
      </w:r>
    </w:p>
    <w:p w:rsidR="00107884" w:rsidRPr="00E84E4C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E84E4C">
        <w:rPr>
          <w:color w:val="000000" w:themeColor="text1"/>
          <w:sz w:val="28"/>
          <w:szCs w:val="28"/>
        </w:rPr>
        <w:t xml:space="preserve">2.2. Число членов </w:t>
      </w:r>
      <w:r w:rsidR="008044B8">
        <w:rPr>
          <w:color w:val="000000" w:themeColor="text1"/>
          <w:sz w:val="28"/>
          <w:szCs w:val="28"/>
        </w:rPr>
        <w:t xml:space="preserve">Единой </w:t>
      </w:r>
      <w:r w:rsidRPr="00E84E4C">
        <w:rPr>
          <w:color w:val="000000" w:themeColor="text1"/>
          <w:sz w:val="28"/>
          <w:szCs w:val="28"/>
        </w:rPr>
        <w:t>комиссии должно составлять не менее пяти человек.</w:t>
      </w:r>
    </w:p>
    <w:p w:rsidR="00107884" w:rsidRPr="00E84E4C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E84E4C">
        <w:rPr>
          <w:color w:val="000000" w:themeColor="text1"/>
          <w:sz w:val="28"/>
          <w:szCs w:val="28"/>
        </w:rPr>
        <w:t xml:space="preserve">2.3. Членами </w:t>
      </w:r>
      <w:r w:rsidR="008044B8">
        <w:rPr>
          <w:color w:val="000000" w:themeColor="text1"/>
          <w:sz w:val="28"/>
          <w:szCs w:val="28"/>
        </w:rPr>
        <w:t xml:space="preserve">Единой </w:t>
      </w:r>
      <w:r w:rsidRPr="00E84E4C">
        <w:rPr>
          <w:color w:val="000000" w:themeColor="text1"/>
          <w:sz w:val="28"/>
          <w:szCs w:val="28"/>
        </w:rPr>
        <w:t xml:space="preserve">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</w:t>
      </w:r>
      <w:r w:rsidR="00753462">
        <w:rPr>
          <w:color w:val="000000" w:themeColor="text1"/>
          <w:sz w:val="28"/>
          <w:szCs w:val="28"/>
        </w:rPr>
        <w:t xml:space="preserve"> </w:t>
      </w:r>
      <w:r w:rsidRPr="00E84E4C">
        <w:rPr>
          <w:color w:val="000000" w:themeColor="text1"/>
          <w:sz w:val="28"/>
          <w:szCs w:val="28"/>
        </w:rPr>
        <w:t xml:space="preserve">либо физические лица, на которых способны оказывать влияние участники конкурсов или </w:t>
      </w:r>
      <w:r w:rsidRPr="00E84E4C">
        <w:rPr>
          <w:color w:val="000000" w:themeColor="text1"/>
          <w:sz w:val="28"/>
          <w:szCs w:val="28"/>
        </w:rPr>
        <w:lastRenderedPageBreak/>
        <w:t>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лиц,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107884" w:rsidRPr="00E84E4C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E84E4C">
        <w:rPr>
          <w:color w:val="000000" w:themeColor="text1"/>
          <w:sz w:val="28"/>
          <w:szCs w:val="28"/>
        </w:rPr>
        <w:t xml:space="preserve">2.4. </w:t>
      </w:r>
      <w:r w:rsidR="003C1101">
        <w:rPr>
          <w:color w:val="000000" w:themeColor="text1"/>
          <w:sz w:val="28"/>
          <w:szCs w:val="28"/>
        </w:rPr>
        <w:t xml:space="preserve">  </w:t>
      </w:r>
      <w:r w:rsidRPr="00E84E4C">
        <w:rPr>
          <w:color w:val="000000" w:themeColor="text1"/>
          <w:sz w:val="28"/>
          <w:szCs w:val="28"/>
        </w:rPr>
        <w:t>Замена члена комиссии допускается только по решению организатора конкурса или аукциона.</w:t>
      </w:r>
    </w:p>
    <w:p w:rsidR="00107884" w:rsidRPr="00E84E4C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E84E4C">
        <w:rPr>
          <w:color w:val="000000" w:themeColor="text1"/>
          <w:sz w:val="28"/>
          <w:szCs w:val="28"/>
        </w:rPr>
        <w:t>2.5.</w:t>
      </w:r>
      <w:r w:rsidR="003C1101">
        <w:rPr>
          <w:color w:val="000000" w:themeColor="text1"/>
          <w:sz w:val="28"/>
          <w:szCs w:val="28"/>
        </w:rPr>
        <w:t xml:space="preserve"> </w:t>
      </w:r>
      <w:r w:rsidRPr="00E84E4C">
        <w:rPr>
          <w:color w:val="000000" w:themeColor="text1"/>
          <w:sz w:val="28"/>
          <w:szCs w:val="28"/>
        </w:rPr>
        <w:t>Заседания комиссии назначаются и проводятся по мере необходимости.</w:t>
      </w:r>
    </w:p>
    <w:p w:rsidR="00107884" w:rsidRPr="00D61385" w:rsidRDefault="00107884" w:rsidP="00D61385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E84E4C">
        <w:rPr>
          <w:color w:val="000000" w:themeColor="text1"/>
          <w:sz w:val="28"/>
          <w:szCs w:val="28"/>
        </w:rPr>
        <w:t> </w:t>
      </w:r>
    </w:p>
    <w:p w:rsidR="001B7292" w:rsidRPr="00F04312" w:rsidRDefault="000F7129" w:rsidP="00D61385">
      <w:pPr>
        <w:pStyle w:val="3"/>
        <w:spacing w:before="0" w:beforeAutospacing="0" w:after="0" w:afterAutospacing="0"/>
        <w:ind w:firstLine="680"/>
        <w:jc w:val="center"/>
        <w:textAlignment w:val="baseline"/>
        <w:rPr>
          <w:color w:val="000000" w:themeColor="text1"/>
          <w:sz w:val="28"/>
          <w:szCs w:val="28"/>
        </w:rPr>
      </w:pPr>
      <w:r w:rsidRPr="00F04312">
        <w:rPr>
          <w:color w:val="000000" w:themeColor="text1"/>
          <w:sz w:val="28"/>
          <w:szCs w:val="28"/>
        </w:rPr>
        <w:t>3</w:t>
      </w:r>
      <w:r w:rsidR="001B7292" w:rsidRPr="00F04312">
        <w:rPr>
          <w:color w:val="000000" w:themeColor="text1"/>
          <w:sz w:val="28"/>
          <w:szCs w:val="28"/>
        </w:rPr>
        <w:t>. Функции Единой комиссии, ее отдельных членов</w:t>
      </w:r>
    </w:p>
    <w:p w:rsidR="00D61385" w:rsidRDefault="000F7129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.1. При проведении конкурсов (да</w:t>
      </w:r>
      <w:r>
        <w:rPr>
          <w:color w:val="000000" w:themeColor="text1"/>
          <w:sz w:val="28"/>
          <w:szCs w:val="28"/>
        </w:rPr>
        <w:t xml:space="preserve">лее - конкурсы) Единая комиссия </w:t>
      </w:r>
      <w:r w:rsidR="001B7292" w:rsidRPr="001B7292">
        <w:rPr>
          <w:color w:val="000000" w:themeColor="text1"/>
          <w:sz w:val="28"/>
          <w:szCs w:val="28"/>
        </w:rPr>
        <w:t>осуществляет следующие функции: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определение участников конкурса;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рассмотрение, оценка и сопоставление заявок на участие в конкурсе;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определение победителя конкурса;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ведение протокола вскрытия конвертов с заявками на участие в конкурсе и открытия доступа к поданным в форме электронных документов заявкам на </w:t>
      </w:r>
      <w:r w:rsidR="00D61385">
        <w:rPr>
          <w:color w:val="000000" w:themeColor="text1"/>
          <w:sz w:val="28"/>
          <w:szCs w:val="28"/>
        </w:rPr>
        <w:t>у</w:t>
      </w:r>
      <w:r w:rsidRPr="001B7292">
        <w:rPr>
          <w:color w:val="000000" w:themeColor="text1"/>
          <w:sz w:val="28"/>
          <w:szCs w:val="28"/>
        </w:rPr>
        <w:t>частие в конкурсе;</w:t>
      </w:r>
      <w:r w:rsidRPr="001B7292">
        <w:rPr>
          <w:color w:val="000000" w:themeColor="text1"/>
          <w:sz w:val="28"/>
          <w:szCs w:val="28"/>
        </w:rPr>
        <w:br/>
      </w:r>
      <w:r w:rsidR="00D61385">
        <w:rPr>
          <w:color w:val="000000" w:themeColor="text1"/>
          <w:sz w:val="28"/>
          <w:szCs w:val="28"/>
        </w:rPr>
        <w:t xml:space="preserve">          </w:t>
      </w:r>
      <w:r w:rsidRPr="001B7292">
        <w:rPr>
          <w:color w:val="000000" w:themeColor="text1"/>
          <w:sz w:val="28"/>
          <w:szCs w:val="28"/>
        </w:rPr>
        <w:t>- ведение протокола рассмотрения заявок на участие в конкурсе;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оценки и сопоставления заявок на участие в конкурсе;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об отказе от заключения договора;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1B7292" w:rsidRPr="001B7292" w:rsidRDefault="000F7129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 xml:space="preserve">.2. При </w:t>
      </w:r>
      <w:proofErr w:type="gramStart"/>
      <w:r w:rsidR="001B7292" w:rsidRPr="001B7292">
        <w:rPr>
          <w:color w:val="000000" w:themeColor="text1"/>
          <w:sz w:val="28"/>
          <w:szCs w:val="28"/>
        </w:rPr>
        <w:t xml:space="preserve">проведении </w:t>
      </w:r>
      <w:r w:rsidR="00B33060">
        <w:rPr>
          <w:color w:val="000000" w:themeColor="text1"/>
          <w:sz w:val="28"/>
          <w:szCs w:val="28"/>
        </w:rPr>
        <w:t xml:space="preserve"> </w:t>
      </w:r>
      <w:r w:rsidR="001B7292" w:rsidRPr="001B7292">
        <w:rPr>
          <w:color w:val="000000" w:themeColor="text1"/>
          <w:sz w:val="28"/>
          <w:szCs w:val="28"/>
        </w:rPr>
        <w:t>аукционов</w:t>
      </w:r>
      <w:proofErr w:type="gramEnd"/>
      <w:r w:rsidR="001B7292" w:rsidRPr="001B7292">
        <w:rPr>
          <w:color w:val="000000" w:themeColor="text1"/>
          <w:sz w:val="28"/>
          <w:szCs w:val="28"/>
        </w:rPr>
        <w:t xml:space="preserve"> (далее - аукционы) Единая комиссия осуществляет следующие функции: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рассмотрение заявок на участие в аукционе;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отбор участников аукциона;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рассмотрения заявок на участие в аукционе;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аукциона;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об отказе от заключения договора;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ведение протокола об отстранении заявителя или участника аукциона от участия в аукционе;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составление протокола о результатах аукциона и размещение его на официальном сайте торгов.</w:t>
      </w:r>
    </w:p>
    <w:p w:rsidR="000F7129" w:rsidRDefault="000F7129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3.2.1. При проведении продажи  муниципального </w:t>
      </w:r>
      <w:r w:rsidR="001B7292" w:rsidRPr="001B7292">
        <w:rPr>
          <w:color w:val="000000" w:themeColor="text1"/>
          <w:sz w:val="28"/>
          <w:szCs w:val="28"/>
        </w:rPr>
        <w:t xml:space="preserve"> имущества в соответствии с </w:t>
      </w:r>
      <w:hyperlink r:id="rId6" w:anchor="7D20K3" w:history="1">
        <w:r w:rsidR="001B7292" w:rsidRPr="000F7129">
          <w:rPr>
            <w:rStyle w:val="a7"/>
            <w:color w:val="000000" w:themeColor="text1"/>
            <w:sz w:val="28"/>
            <w:szCs w:val="28"/>
            <w:u w:val="none"/>
          </w:rPr>
          <w:t>Гражданским кодексом Российской Федерации</w:t>
        </w:r>
      </w:hyperlink>
      <w:r w:rsidR="001B7292" w:rsidRPr="000F7129">
        <w:rPr>
          <w:color w:val="000000" w:themeColor="text1"/>
          <w:sz w:val="28"/>
          <w:szCs w:val="28"/>
        </w:rPr>
        <w:t>, </w:t>
      </w:r>
      <w:hyperlink r:id="rId7" w:anchor="7D20K3" w:history="1">
        <w:r w:rsidR="001B7292" w:rsidRPr="000F7129">
          <w:rPr>
            <w:rStyle w:val="a7"/>
            <w:color w:val="000000" w:themeColor="text1"/>
            <w:sz w:val="28"/>
            <w:szCs w:val="28"/>
            <w:u w:val="none"/>
          </w:rPr>
          <w:t>Федеральным законом от 21.12.2001 N 178-ФЗ "О приватизации государственного и муниципального имущества"</w:t>
        </w:r>
      </w:hyperlink>
      <w:r w:rsidR="001B7292" w:rsidRPr="001B7292">
        <w:rPr>
          <w:color w:val="000000" w:themeColor="text1"/>
          <w:sz w:val="28"/>
          <w:szCs w:val="28"/>
        </w:rPr>
        <w:t> в электронной форме (далее - продажа имущества), Единая комиссия осуществляет следующие функции: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lastRenderedPageBreak/>
        <w:t xml:space="preserve">- рассмотрение принятых оператором электронной площадки от претендентов заявок на участие в продаже </w:t>
      </w:r>
      <w:proofErr w:type="gramStart"/>
      <w:r w:rsidRPr="001B7292">
        <w:rPr>
          <w:color w:val="000000" w:themeColor="text1"/>
          <w:sz w:val="28"/>
          <w:szCs w:val="28"/>
        </w:rPr>
        <w:t>имущества  с</w:t>
      </w:r>
      <w:proofErr w:type="gramEnd"/>
      <w:r w:rsidRPr="001B7292">
        <w:rPr>
          <w:color w:val="000000" w:themeColor="text1"/>
          <w:sz w:val="28"/>
          <w:szCs w:val="28"/>
        </w:rPr>
        <w:t xml:space="preserve">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имущества;</w:t>
      </w:r>
    </w:p>
    <w:p w:rsid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</w:t>
      </w:r>
      <w:r w:rsidR="000F7129">
        <w:rPr>
          <w:color w:val="000000" w:themeColor="text1"/>
          <w:sz w:val="28"/>
          <w:szCs w:val="28"/>
        </w:rPr>
        <w:t xml:space="preserve">  </w:t>
      </w:r>
      <w:r w:rsidRPr="001B7292">
        <w:rPr>
          <w:color w:val="000000" w:themeColor="text1"/>
          <w:sz w:val="28"/>
          <w:szCs w:val="28"/>
        </w:rPr>
        <w:t>принятие решения о признании претендентов участниками продажи имущества либо об отказе в допуске к участию в продаже имущества по основаниям, установленным действующим законодательством, и подписание протокола о признании претендентов участниками продажи имущества, в том числе путем согласования с использованием средств электронной связи;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</w:t>
      </w:r>
      <w:r w:rsidR="000F7129">
        <w:rPr>
          <w:color w:val="000000" w:themeColor="text1"/>
          <w:sz w:val="28"/>
          <w:szCs w:val="28"/>
        </w:rPr>
        <w:t xml:space="preserve">  </w:t>
      </w:r>
      <w:r w:rsidRPr="001B7292">
        <w:rPr>
          <w:color w:val="000000" w:themeColor="text1"/>
          <w:sz w:val="28"/>
          <w:szCs w:val="28"/>
        </w:rPr>
        <w:t xml:space="preserve">принятие в соответствии с действующим законодательством Российской </w:t>
      </w:r>
      <w:proofErr w:type="gramStart"/>
      <w:r w:rsidRPr="001B7292">
        <w:rPr>
          <w:color w:val="000000" w:themeColor="text1"/>
          <w:sz w:val="28"/>
          <w:szCs w:val="28"/>
        </w:rPr>
        <w:t xml:space="preserve">Федерации </w:t>
      </w:r>
      <w:r w:rsidR="000F7129">
        <w:rPr>
          <w:color w:val="000000" w:themeColor="text1"/>
          <w:sz w:val="28"/>
          <w:szCs w:val="28"/>
        </w:rPr>
        <w:t xml:space="preserve"> </w:t>
      </w:r>
      <w:r w:rsidRPr="001B7292">
        <w:rPr>
          <w:color w:val="000000" w:themeColor="text1"/>
          <w:sz w:val="28"/>
          <w:szCs w:val="28"/>
        </w:rPr>
        <w:t>иных</w:t>
      </w:r>
      <w:proofErr w:type="gramEnd"/>
      <w:r w:rsidRPr="001B7292">
        <w:rPr>
          <w:color w:val="000000" w:themeColor="text1"/>
          <w:sz w:val="28"/>
          <w:szCs w:val="28"/>
        </w:rPr>
        <w:t xml:space="preserve"> решений, связанных </w:t>
      </w:r>
      <w:r w:rsidR="000F7129">
        <w:rPr>
          <w:color w:val="000000" w:themeColor="text1"/>
          <w:sz w:val="28"/>
          <w:szCs w:val="28"/>
        </w:rPr>
        <w:t xml:space="preserve">с проведением процедур продажи муниципального </w:t>
      </w:r>
      <w:r w:rsidRPr="001B7292">
        <w:rPr>
          <w:color w:val="000000" w:themeColor="text1"/>
          <w:sz w:val="28"/>
          <w:szCs w:val="28"/>
        </w:rPr>
        <w:t xml:space="preserve"> имущества, в том числе по изменению сроков проведения торгов, отмене торгов, аннулирования результатов торгов, признании торгов несостоявшимися и т.д.;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определение победителя продажи (покупателя) имущества и подписание протокола об итогах продажи имущества, в том числе путем согласования с использованием средств электронной связи.</w:t>
      </w:r>
    </w:p>
    <w:p w:rsidR="00D61385" w:rsidRDefault="000F7129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.3. Члены Единой комиссии: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</w:t>
      </w:r>
      <w:r w:rsidR="000F7129">
        <w:rPr>
          <w:color w:val="000000" w:themeColor="text1"/>
          <w:sz w:val="28"/>
          <w:szCs w:val="28"/>
        </w:rPr>
        <w:t xml:space="preserve">  </w:t>
      </w:r>
      <w:r w:rsidRPr="001B7292">
        <w:rPr>
          <w:color w:val="000000" w:themeColor="text1"/>
          <w:sz w:val="28"/>
          <w:szCs w:val="28"/>
        </w:rPr>
        <w:t>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подписывают протоколы заседаний комиссии;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принимают решения комиссии открытым голосованием;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Положением;</w:t>
      </w:r>
    </w:p>
    <w:p w:rsidR="001B7292" w:rsidRPr="001B7292" w:rsidRDefault="00A72F86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.4. Председатель Единой комиссии: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общее руководство работой Единой комиссии;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объявляет заседание правомочным;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открывает и ведет заседания Единой комиссии, объявляет перерывы;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объявляет состав Единой комиссии;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объявляет результаты заседания Единой комиссии;</w:t>
      </w:r>
    </w:p>
    <w:p w:rsidR="00D61385" w:rsidRDefault="00A72F86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.5. В отсутствие председателя Единой комиссии его функции осуществляет заместитель председателя Единой комиссии.</w:t>
      </w:r>
    </w:p>
    <w:p w:rsidR="001B7292" w:rsidRPr="001B7292" w:rsidRDefault="00A72F86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.6. Секретарь Единой комиссии: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884B16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осуществляет оформление и хранение </w:t>
      </w:r>
      <w:proofErr w:type="gramStart"/>
      <w:r w:rsidRPr="001B7292">
        <w:rPr>
          <w:color w:val="000000" w:themeColor="text1"/>
          <w:sz w:val="28"/>
          <w:szCs w:val="28"/>
        </w:rPr>
        <w:t>протоколов,</w:t>
      </w:r>
      <w:r w:rsidR="00D748D2">
        <w:rPr>
          <w:color w:val="000000" w:themeColor="text1"/>
          <w:sz w:val="28"/>
          <w:szCs w:val="28"/>
        </w:rPr>
        <w:t xml:space="preserve"> </w:t>
      </w:r>
      <w:r w:rsidRPr="001B7292">
        <w:rPr>
          <w:color w:val="000000" w:themeColor="text1"/>
          <w:sz w:val="28"/>
          <w:szCs w:val="28"/>
        </w:rPr>
        <w:t xml:space="preserve"> составленных</w:t>
      </w:r>
      <w:proofErr w:type="gramEnd"/>
      <w:r w:rsidRPr="001B7292">
        <w:rPr>
          <w:color w:val="000000" w:themeColor="text1"/>
          <w:sz w:val="28"/>
          <w:szCs w:val="28"/>
        </w:rPr>
        <w:t xml:space="preserve"> в ходе проведения аукциона, протоколов продажи имущества, указанных в п.</w:t>
      </w:r>
      <w:r w:rsidR="00717714">
        <w:rPr>
          <w:color w:val="000000" w:themeColor="text1"/>
          <w:sz w:val="28"/>
          <w:szCs w:val="28"/>
        </w:rPr>
        <w:t xml:space="preserve"> </w:t>
      </w:r>
      <w:r w:rsidR="00CF7327">
        <w:rPr>
          <w:color w:val="000000" w:themeColor="text1"/>
          <w:sz w:val="28"/>
          <w:szCs w:val="28"/>
        </w:rPr>
        <w:t>3</w:t>
      </w:r>
      <w:r w:rsidRPr="001B7292">
        <w:rPr>
          <w:color w:val="000000" w:themeColor="text1"/>
          <w:sz w:val="28"/>
          <w:szCs w:val="28"/>
        </w:rPr>
        <w:t xml:space="preserve">.2.1 </w:t>
      </w:r>
      <w:r w:rsidRPr="001B7292">
        <w:rPr>
          <w:color w:val="000000" w:themeColor="text1"/>
          <w:sz w:val="28"/>
          <w:szCs w:val="28"/>
        </w:rPr>
        <w:lastRenderedPageBreak/>
        <w:t>настоящего Положения</w:t>
      </w:r>
      <w:r w:rsidR="00D748D2">
        <w:rPr>
          <w:color w:val="000000" w:themeColor="text1"/>
          <w:sz w:val="28"/>
          <w:szCs w:val="28"/>
        </w:rPr>
        <w:t>,</w:t>
      </w:r>
      <w:r w:rsidRPr="001B7292">
        <w:rPr>
          <w:color w:val="000000" w:themeColor="text1"/>
          <w:sz w:val="28"/>
          <w:szCs w:val="28"/>
        </w:rPr>
        <w:t xml:space="preserve"> заявок на участие в аукционе, документаци</w:t>
      </w:r>
      <w:r w:rsidR="006276ED">
        <w:rPr>
          <w:color w:val="000000" w:themeColor="text1"/>
          <w:sz w:val="28"/>
          <w:szCs w:val="28"/>
        </w:rPr>
        <w:t>ю</w:t>
      </w:r>
      <w:r w:rsidRPr="001B7292">
        <w:rPr>
          <w:color w:val="000000" w:themeColor="text1"/>
          <w:sz w:val="28"/>
          <w:szCs w:val="28"/>
        </w:rPr>
        <w:t xml:space="preserve">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6276ED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  <w:r w:rsidR="00D16942">
        <w:rPr>
          <w:color w:val="000000" w:themeColor="text1"/>
          <w:sz w:val="28"/>
          <w:szCs w:val="28"/>
        </w:rPr>
        <w:t xml:space="preserve">     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ведение протоколов заседаний комиссии;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передачу протокола о результатах аукциона победителю аукциона;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  <w:r w:rsidRPr="001B7292">
        <w:rPr>
          <w:color w:val="000000" w:themeColor="text1"/>
          <w:sz w:val="28"/>
          <w:szCs w:val="28"/>
        </w:rPr>
        <w:br/>
      </w:r>
    </w:p>
    <w:p w:rsidR="001B7292" w:rsidRPr="00B33060" w:rsidRDefault="00CF7327" w:rsidP="00D61385">
      <w:pPr>
        <w:pStyle w:val="3"/>
        <w:spacing w:before="0" w:beforeAutospacing="0" w:after="0" w:afterAutospacing="0"/>
        <w:ind w:firstLine="680"/>
        <w:jc w:val="center"/>
        <w:textAlignment w:val="baseline"/>
        <w:rPr>
          <w:color w:val="000000" w:themeColor="text1"/>
          <w:sz w:val="28"/>
          <w:szCs w:val="28"/>
        </w:rPr>
      </w:pPr>
      <w:r w:rsidRPr="00B33060">
        <w:rPr>
          <w:color w:val="000000" w:themeColor="text1"/>
          <w:sz w:val="28"/>
          <w:szCs w:val="28"/>
        </w:rPr>
        <w:t>4</w:t>
      </w:r>
      <w:r w:rsidR="001B7292" w:rsidRPr="00B33060">
        <w:rPr>
          <w:color w:val="000000" w:themeColor="text1"/>
          <w:sz w:val="28"/>
          <w:szCs w:val="28"/>
        </w:rPr>
        <w:t>. Права и обязанности Единой комиссии, ее отдельных членов</w:t>
      </w:r>
    </w:p>
    <w:p w:rsidR="001B7292" w:rsidRPr="001B7292" w:rsidRDefault="00CF7327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B7292" w:rsidRPr="001B7292">
        <w:rPr>
          <w:color w:val="000000" w:themeColor="text1"/>
          <w:sz w:val="28"/>
          <w:szCs w:val="28"/>
        </w:rPr>
        <w:t>.1. Единая комиссия обязана: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не допускать претендентов к участию в конкурсе, аукционе, а также в продаже имущества, в соответствии с п.</w:t>
      </w:r>
      <w:r w:rsidR="00CF7327">
        <w:rPr>
          <w:color w:val="000000" w:themeColor="text1"/>
          <w:sz w:val="28"/>
          <w:szCs w:val="28"/>
        </w:rPr>
        <w:t>3</w:t>
      </w:r>
      <w:r w:rsidRPr="001B7292">
        <w:rPr>
          <w:color w:val="000000" w:themeColor="text1"/>
          <w:sz w:val="28"/>
          <w:szCs w:val="28"/>
        </w:rPr>
        <w:t>.2.1 настоящего Положения, в случаях, установленных законодательством Российской Федерации;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1B7292" w:rsidRPr="001B7292" w:rsidRDefault="00CF7327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B7292" w:rsidRPr="001B7292">
        <w:rPr>
          <w:color w:val="000000" w:themeColor="text1"/>
          <w:sz w:val="28"/>
          <w:szCs w:val="28"/>
        </w:rPr>
        <w:t>.2. Единая комиссия вправе: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D61385" w:rsidRDefault="00CF7327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B7292" w:rsidRPr="001B7292">
        <w:rPr>
          <w:color w:val="000000" w:themeColor="text1"/>
          <w:sz w:val="28"/>
          <w:szCs w:val="28"/>
        </w:rPr>
        <w:t>.3. Члены Единой комиссии обязаны: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D61385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 xml:space="preserve">- подписывать протоколы, оформляемые при проведении процедуры торгов, в том числе в случае, установленном пунктом </w:t>
      </w:r>
      <w:r w:rsidR="00CF7327">
        <w:rPr>
          <w:color w:val="000000" w:themeColor="text1"/>
          <w:sz w:val="28"/>
          <w:szCs w:val="28"/>
        </w:rPr>
        <w:t>3</w:t>
      </w:r>
      <w:r w:rsidRPr="001B7292">
        <w:rPr>
          <w:color w:val="000000" w:themeColor="text1"/>
          <w:sz w:val="28"/>
          <w:szCs w:val="28"/>
        </w:rPr>
        <w:t>.2.1 настоящего Положения путем согласования с использованием средств электронной связи.</w:t>
      </w:r>
    </w:p>
    <w:p w:rsidR="001B7292" w:rsidRPr="001B7292" w:rsidRDefault="00CF7327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1B7292" w:rsidRPr="001B7292">
        <w:rPr>
          <w:color w:val="000000" w:themeColor="text1"/>
          <w:sz w:val="28"/>
          <w:szCs w:val="28"/>
        </w:rPr>
        <w:t>.4. Члены Единой комиссии вправе: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проверять правильность содержания протоколов заседаний комиссии;</w:t>
      </w:r>
    </w:p>
    <w:p w:rsidR="001B7292" w:rsidRPr="001B7292" w:rsidRDefault="001B7292" w:rsidP="00D61385">
      <w:pPr>
        <w:pStyle w:val="formattext"/>
        <w:spacing w:before="0" w:beforeAutospacing="0" w:after="0" w:afterAutospacing="0"/>
        <w:ind w:firstLine="680"/>
        <w:textAlignment w:val="baseline"/>
        <w:rPr>
          <w:color w:val="000000" w:themeColor="text1"/>
          <w:sz w:val="28"/>
          <w:szCs w:val="28"/>
        </w:rPr>
      </w:pPr>
      <w:r w:rsidRPr="001B7292">
        <w:rPr>
          <w:color w:val="000000" w:themeColor="text1"/>
          <w:sz w:val="28"/>
          <w:szCs w:val="28"/>
        </w:rPr>
        <w:t>- письменно излагать свое особое мнение.</w:t>
      </w:r>
      <w:r w:rsidRPr="001B7292">
        <w:rPr>
          <w:color w:val="000000" w:themeColor="text1"/>
          <w:sz w:val="28"/>
          <w:szCs w:val="28"/>
        </w:rPr>
        <w:br/>
      </w:r>
    </w:p>
    <w:p w:rsidR="001B7292" w:rsidRPr="00B33060" w:rsidRDefault="00CF7327" w:rsidP="00D61385">
      <w:pPr>
        <w:pStyle w:val="3"/>
        <w:spacing w:before="0" w:beforeAutospacing="0" w:after="0" w:afterAutospacing="0"/>
        <w:ind w:firstLine="680"/>
        <w:jc w:val="center"/>
        <w:textAlignment w:val="baseline"/>
        <w:rPr>
          <w:color w:val="000000" w:themeColor="text1"/>
          <w:sz w:val="28"/>
          <w:szCs w:val="28"/>
        </w:rPr>
      </w:pPr>
      <w:r w:rsidRPr="00B33060">
        <w:rPr>
          <w:color w:val="000000" w:themeColor="text1"/>
          <w:sz w:val="28"/>
          <w:szCs w:val="28"/>
        </w:rPr>
        <w:t>5</w:t>
      </w:r>
      <w:r w:rsidR="001B7292" w:rsidRPr="00B33060">
        <w:rPr>
          <w:color w:val="000000" w:themeColor="text1"/>
          <w:sz w:val="28"/>
          <w:szCs w:val="28"/>
        </w:rPr>
        <w:t>. Порядок работы Единой комиссии</w:t>
      </w:r>
    </w:p>
    <w:p w:rsidR="001B7292" w:rsidRPr="001B7292" w:rsidRDefault="00CF7327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B7292" w:rsidRPr="001B7292">
        <w:rPr>
          <w:color w:val="000000" w:themeColor="text1"/>
          <w:sz w:val="28"/>
          <w:szCs w:val="28"/>
        </w:rPr>
        <w:t xml:space="preserve">.1. </w:t>
      </w:r>
      <w:r w:rsidR="00D16942">
        <w:rPr>
          <w:color w:val="000000" w:themeColor="text1"/>
          <w:sz w:val="28"/>
          <w:szCs w:val="28"/>
        </w:rPr>
        <w:t xml:space="preserve">  </w:t>
      </w:r>
      <w:r w:rsidR="001B7292" w:rsidRPr="001B7292">
        <w:rPr>
          <w:color w:val="000000" w:themeColor="text1"/>
          <w:sz w:val="28"/>
          <w:szCs w:val="28"/>
        </w:rPr>
        <w:t>Организует работу Единой комиссии и ведет заседания председатель комиссии, а в его отсутствие - заместитель председателя Единой комиссии.</w:t>
      </w:r>
      <w:r w:rsidR="001B7292" w:rsidRPr="001B729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D3711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5</w:t>
      </w:r>
      <w:r w:rsidR="001B7292" w:rsidRPr="001B7292">
        <w:rPr>
          <w:color w:val="000000" w:themeColor="text1"/>
          <w:sz w:val="28"/>
          <w:szCs w:val="28"/>
        </w:rPr>
        <w:t>.2.</w:t>
      </w:r>
      <w:r w:rsidR="00D16942">
        <w:rPr>
          <w:color w:val="000000" w:themeColor="text1"/>
          <w:sz w:val="28"/>
          <w:szCs w:val="28"/>
        </w:rPr>
        <w:t xml:space="preserve"> </w:t>
      </w:r>
      <w:r w:rsidR="001B7292" w:rsidRPr="001B7292">
        <w:rPr>
          <w:color w:val="000000" w:themeColor="text1"/>
          <w:sz w:val="28"/>
          <w:szCs w:val="28"/>
        </w:rPr>
        <w:t>Решения принимаются открытым голосованием простым большинством голосов членов комисси</w:t>
      </w:r>
      <w:r>
        <w:rPr>
          <w:color w:val="000000" w:themeColor="text1"/>
          <w:sz w:val="28"/>
          <w:szCs w:val="28"/>
        </w:rPr>
        <w:t>и, присутствующих на заседании.</w:t>
      </w:r>
      <w:r w:rsidR="00D3711F">
        <w:rPr>
          <w:color w:val="000000" w:themeColor="text1"/>
          <w:sz w:val="28"/>
          <w:szCs w:val="28"/>
        </w:rPr>
        <w:t xml:space="preserve"> </w:t>
      </w:r>
      <w:r w:rsidR="001B7292" w:rsidRPr="001B7292">
        <w:rPr>
          <w:color w:val="000000" w:themeColor="text1"/>
          <w:sz w:val="28"/>
          <w:szCs w:val="28"/>
        </w:rPr>
        <w:t>При голосовании каждый член комиссии имеет один голос.</w:t>
      </w:r>
    </w:p>
    <w:p w:rsidR="001B7292" w:rsidRPr="001B7292" w:rsidRDefault="00CF7327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B7292" w:rsidRPr="001B7292">
        <w:rPr>
          <w:color w:val="000000" w:themeColor="text1"/>
          <w:sz w:val="28"/>
          <w:szCs w:val="28"/>
        </w:rPr>
        <w:t xml:space="preserve">.3. Решение комиссии оформляется протоколом, в том числе в случае, установленном пунктом </w:t>
      </w: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.2.1 настоящего Положения в электронном виде.</w:t>
      </w:r>
    </w:p>
    <w:p w:rsidR="00CF7327" w:rsidRDefault="00CF7327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B7292" w:rsidRPr="001B7292">
        <w:rPr>
          <w:color w:val="000000" w:themeColor="text1"/>
          <w:sz w:val="28"/>
          <w:szCs w:val="28"/>
        </w:rPr>
        <w:t xml:space="preserve">.4. Протокол заседания комиссии подписывает председательствующий на заседании, секретарь и все присутствующие на заседании члены комиссии, в том числе в случае, установленном пунктом </w:t>
      </w:r>
      <w:r>
        <w:rPr>
          <w:color w:val="000000" w:themeColor="text1"/>
          <w:sz w:val="28"/>
          <w:szCs w:val="28"/>
        </w:rPr>
        <w:t>3</w:t>
      </w:r>
      <w:r w:rsidR="001B7292" w:rsidRPr="001B7292">
        <w:rPr>
          <w:color w:val="000000" w:themeColor="text1"/>
          <w:sz w:val="28"/>
          <w:szCs w:val="28"/>
        </w:rPr>
        <w:t>.2.1 настоящего Положения</w:t>
      </w:r>
      <w:r>
        <w:rPr>
          <w:color w:val="000000" w:themeColor="text1"/>
          <w:sz w:val="28"/>
          <w:szCs w:val="28"/>
        </w:rPr>
        <w:t>.</w:t>
      </w:r>
    </w:p>
    <w:p w:rsidR="00D16942" w:rsidRDefault="00D1694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Документация  об</w:t>
      </w:r>
      <w:proofErr w:type="gramEnd"/>
      <w:r>
        <w:rPr>
          <w:color w:val="000000" w:themeColor="text1"/>
          <w:sz w:val="28"/>
          <w:szCs w:val="28"/>
        </w:rPr>
        <w:t xml:space="preserve"> аукционах, конкурсах, изменения  внесенные в документацию, разъяснения  документации,  протоколы заседаний комиссии, заявки на участие,  а также аудио или видеозаписи проведения аукционов, конкурсов хранятся в течении трех лет</w:t>
      </w:r>
      <w:r w:rsidR="00D3711F">
        <w:rPr>
          <w:color w:val="000000" w:themeColor="text1"/>
          <w:sz w:val="28"/>
          <w:szCs w:val="28"/>
        </w:rPr>
        <w:t>.</w:t>
      </w:r>
    </w:p>
    <w:p w:rsidR="001B7292" w:rsidRPr="001B7292" w:rsidRDefault="00D16942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5.5. Л</w:t>
      </w:r>
      <w:r w:rsidR="001B7292" w:rsidRPr="001B7292">
        <w:rPr>
          <w:color w:val="000000" w:themeColor="text1"/>
          <w:sz w:val="28"/>
          <w:szCs w:val="28"/>
        </w:rPr>
        <w:t>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участника(</w:t>
      </w:r>
      <w:proofErr w:type="spellStart"/>
      <w:r w:rsidR="001B7292" w:rsidRPr="001B7292">
        <w:rPr>
          <w:color w:val="000000" w:themeColor="text1"/>
          <w:sz w:val="28"/>
          <w:szCs w:val="28"/>
        </w:rPr>
        <w:t>ов</w:t>
      </w:r>
      <w:proofErr w:type="spellEnd"/>
      <w:r w:rsidR="001B7292" w:rsidRPr="001B7292">
        <w:rPr>
          <w:color w:val="000000" w:themeColor="text1"/>
          <w:sz w:val="28"/>
          <w:szCs w:val="28"/>
        </w:rPr>
        <w:t>) конкурсов или аукционов.</w:t>
      </w:r>
      <w:r w:rsidR="001B7292" w:rsidRPr="001B7292">
        <w:rPr>
          <w:color w:val="000000" w:themeColor="text1"/>
          <w:sz w:val="28"/>
          <w:szCs w:val="28"/>
        </w:rPr>
        <w:br/>
      </w:r>
    </w:p>
    <w:p w:rsidR="001B7292" w:rsidRPr="00B33060" w:rsidRDefault="00884B16" w:rsidP="00D61385">
      <w:pPr>
        <w:pStyle w:val="3"/>
        <w:spacing w:before="0" w:beforeAutospacing="0" w:after="0" w:afterAutospacing="0"/>
        <w:ind w:firstLine="680"/>
        <w:jc w:val="center"/>
        <w:textAlignment w:val="baseline"/>
        <w:rPr>
          <w:color w:val="000000" w:themeColor="text1"/>
          <w:sz w:val="28"/>
          <w:szCs w:val="28"/>
        </w:rPr>
      </w:pPr>
      <w:r w:rsidRPr="00B33060">
        <w:rPr>
          <w:color w:val="000000" w:themeColor="text1"/>
          <w:sz w:val="28"/>
          <w:szCs w:val="28"/>
        </w:rPr>
        <w:t xml:space="preserve">6. </w:t>
      </w:r>
      <w:r w:rsidR="001B7292" w:rsidRPr="00B33060">
        <w:rPr>
          <w:color w:val="000000" w:themeColor="text1"/>
          <w:sz w:val="28"/>
          <w:szCs w:val="28"/>
        </w:rPr>
        <w:t>Ответственность членов Единой комиссии</w:t>
      </w:r>
    </w:p>
    <w:p w:rsidR="00A7535F" w:rsidRDefault="00884B16" w:rsidP="00D61385">
      <w:pPr>
        <w:pStyle w:val="formattext"/>
        <w:spacing w:before="0" w:beforeAutospacing="0" w:after="0" w:afterAutospacing="0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B7292" w:rsidRPr="001B7292">
        <w:rPr>
          <w:color w:val="000000" w:themeColor="text1"/>
          <w:sz w:val="28"/>
          <w:szCs w:val="28"/>
        </w:rPr>
        <w:t>.1. 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законодательством Российской Федерации.</w:t>
      </w:r>
    </w:p>
    <w:p w:rsidR="005D192E" w:rsidRDefault="00884B16" w:rsidP="00D61385">
      <w:pPr>
        <w:ind w:firstLine="680"/>
        <w:jc w:val="both"/>
        <w:rPr>
          <w:color w:val="000000" w:themeColor="text1"/>
          <w:sz w:val="24"/>
          <w:szCs w:val="24"/>
        </w:rPr>
      </w:pPr>
      <w:r w:rsidRPr="00884B16">
        <w:rPr>
          <w:b w:val="0"/>
          <w:color w:val="000000" w:themeColor="text1"/>
        </w:rPr>
        <w:t>6</w:t>
      </w:r>
      <w:r w:rsidR="001B7292" w:rsidRPr="00884B16">
        <w:rPr>
          <w:b w:val="0"/>
          <w:color w:val="000000" w:themeColor="text1"/>
        </w:rPr>
        <w:t xml:space="preserve">.2. Члены Единой комиссии не вправе распространять сведения, составляющие государственную, служебную или коммерческую тайну, ставшие </w:t>
      </w:r>
      <w:r w:rsidR="001B7292" w:rsidRPr="009233DD">
        <w:rPr>
          <w:b w:val="0"/>
          <w:color w:val="000000" w:themeColor="text1"/>
        </w:rPr>
        <w:t xml:space="preserve">известными им в ходе проведения </w:t>
      </w:r>
      <w:r w:rsidR="009233DD" w:rsidRPr="009233DD">
        <w:rPr>
          <w:b w:val="0"/>
          <w:bCs w:val="0"/>
        </w:rPr>
        <w:t xml:space="preserve">конкурсов и аукционов  на право заключения договоров 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="009233DD" w:rsidRPr="009233DD">
        <w:rPr>
          <w:b w:val="0"/>
        </w:rPr>
        <w:t xml:space="preserve"> находящегося  в муниципальной собственности муниципального </w:t>
      </w:r>
      <w:r w:rsidR="009233DD" w:rsidRPr="009233DD">
        <w:rPr>
          <w:b w:val="0"/>
          <w:bCs w:val="0"/>
        </w:rPr>
        <w:t xml:space="preserve">образования </w:t>
      </w:r>
      <w:r w:rsidR="009233DD" w:rsidRPr="009233DD">
        <w:rPr>
          <w:b w:val="0"/>
        </w:rPr>
        <w:t xml:space="preserve"> </w:t>
      </w:r>
      <w:proofErr w:type="spellStart"/>
      <w:r w:rsidR="00D3711F">
        <w:rPr>
          <w:b w:val="0"/>
        </w:rPr>
        <w:t>Тушнинское</w:t>
      </w:r>
      <w:proofErr w:type="spellEnd"/>
      <w:r w:rsidR="00D3711F">
        <w:rPr>
          <w:b w:val="0"/>
        </w:rPr>
        <w:t xml:space="preserve"> сельское поселение </w:t>
      </w:r>
      <w:proofErr w:type="spellStart"/>
      <w:r w:rsidR="009233DD" w:rsidRPr="009233DD">
        <w:rPr>
          <w:b w:val="0"/>
        </w:rPr>
        <w:t>Сенгилеевск</w:t>
      </w:r>
      <w:r w:rsidR="00D3711F">
        <w:rPr>
          <w:b w:val="0"/>
        </w:rPr>
        <w:t>ого</w:t>
      </w:r>
      <w:proofErr w:type="spellEnd"/>
      <w:r w:rsidR="009233DD" w:rsidRPr="009233DD">
        <w:rPr>
          <w:b w:val="0"/>
        </w:rPr>
        <w:t xml:space="preserve"> район</w:t>
      </w:r>
      <w:r w:rsidR="00D3711F">
        <w:rPr>
          <w:b w:val="0"/>
        </w:rPr>
        <w:t>а</w:t>
      </w:r>
      <w:r w:rsidR="009233DD" w:rsidRPr="009233DD">
        <w:rPr>
          <w:b w:val="0"/>
        </w:rPr>
        <w:t xml:space="preserve"> Ульяновской области</w:t>
      </w:r>
      <w:r w:rsidR="00D3711F">
        <w:rPr>
          <w:b w:val="0"/>
        </w:rPr>
        <w:t>.</w:t>
      </w:r>
      <w:r w:rsidR="009233DD" w:rsidRPr="009233DD">
        <w:rPr>
          <w:b w:val="0"/>
        </w:rPr>
        <w:t xml:space="preserve"> </w:t>
      </w:r>
    </w:p>
    <w:p w:rsidR="00A72F86" w:rsidRDefault="00A72F86" w:rsidP="00D61385">
      <w:pPr>
        <w:ind w:firstLine="680"/>
        <w:jc w:val="both"/>
        <w:rPr>
          <w:color w:val="000000" w:themeColor="text1"/>
          <w:sz w:val="24"/>
          <w:szCs w:val="24"/>
        </w:rPr>
      </w:pPr>
    </w:p>
    <w:p w:rsidR="00A72F86" w:rsidRDefault="00A72F86" w:rsidP="00D61385">
      <w:pPr>
        <w:ind w:firstLine="680"/>
        <w:jc w:val="both"/>
        <w:rPr>
          <w:color w:val="000000" w:themeColor="text1"/>
          <w:sz w:val="24"/>
          <w:szCs w:val="24"/>
        </w:rPr>
      </w:pPr>
    </w:p>
    <w:p w:rsidR="00A72F86" w:rsidRDefault="00A72F86" w:rsidP="001B7292">
      <w:pPr>
        <w:jc w:val="both"/>
        <w:rPr>
          <w:color w:val="000000" w:themeColor="text1"/>
          <w:sz w:val="24"/>
          <w:szCs w:val="24"/>
        </w:rPr>
      </w:pPr>
    </w:p>
    <w:p w:rsidR="00D3711F" w:rsidRPr="004D5E6A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</w:t>
      </w:r>
      <w:r w:rsidRPr="004D5E6A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2</w:t>
      </w:r>
    </w:p>
    <w:p w:rsidR="00D3711F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4D5E6A">
        <w:rPr>
          <w:b w:val="0"/>
          <w:sz w:val="24"/>
          <w:szCs w:val="24"/>
        </w:rPr>
        <w:t>к  Постановлению</w:t>
      </w:r>
      <w:proofErr w:type="gramEnd"/>
      <w:r w:rsidRPr="004D5E6A">
        <w:rPr>
          <w:b w:val="0"/>
          <w:sz w:val="24"/>
          <w:szCs w:val="24"/>
        </w:rPr>
        <w:t xml:space="preserve"> Администрации</w:t>
      </w:r>
    </w:p>
    <w:p w:rsidR="00D3711F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</w:t>
      </w:r>
      <w:r w:rsidRPr="004D5E6A">
        <w:rPr>
          <w:b w:val="0"/>
          <w:sz w:val="24"/>
          <w:szCs w:val="24"/>
        </w:rPr>
        <w:t xml:space="preserve">муниципального образования </w:t>
      </w:r>
    </w:p>
    <w:p w:rsidR="00D3711F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Тушнинское</w:t>
      </w:r>
      <w:proofErr w:type="spellEnd"/>
      <w:r>
        <w:rPr>
          <w:b w:val="0"/>
          <w:sz w:val="24"/>
          <w:szCs w:val="24"/>
        </w:rPr>
        <w:t xml:space="preserve"> сельское поселение </w:t>
      </w:r>
    </w:p>
    <w:p w:rsidR="00D3711F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4D5E6A">
        <w:rPr>
          <w:b w:val="0"/>
          <w:sz w:val="24"/>
          <w:szCs w:val="24"/>
        </w:rPr>
        <w:t>Сенгилеевск</w:t>
      </w:r>
      <w:r>
        <w:rPr>
          <w:b w:val="0"/>
          <w:sz w:val="24"/>
          <w:szCs w:val="24"/>
        </w:rPr>
        <w:t>ого</w:t>
      </w:r>
      <w:proofErr w:type="spellEnd"/>
      <w:r w:rsidRPr="004D5E6A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 xml:space="preserve">а </w:t>
      </w:r>
      <w:r w:rsidRPr="004D5E6A">
        <w:rPr>
          <w:b w:val="0"/>
          <w:sz w:val="24"/>
          <w:szCs w:val="24"/>
        </w:rPr>
        <w:t xml:space="preserve">Ульяновской </w:t>
      </w:r>
    </w:p>
    <w:p w:rsidR="00D3711F" w:rsidRPr="004D5E6A" w:rsidRDefault="00D3711F" w:rsidP="00D3711F">
      <w:pPr>
        <w:ind w:firstLine="6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</w:t>
      </w:r>
      <w:r w:rsidR="00127A99">
        <w:rPr>
          <w:b w:val="0"/>
          <w:sz w:val="24"/>
          <w:szCs w:val="24"/>
        </w:rPr>
        <w:t xml:space="preserve">         </w:t>
      </w:r>
      <w:r w:rsidRPr="004D5E6A">
        <w:rPr>
          <w:b w:val="0"/>
          <w:sz w:val="24"/>
          <w:szCs w:val="24"/>
        </w:rPr>
        <w:t>области</w:t>
      </w:r>
      <w:r>
        <w:rPr>
          <w:b w:val="0"/>
          <w:sz w:val="24"/>
          <w:szCs w:val="24"/>
        </w:rPr>
        <w:t xml:space="preserve"> </w:t>
      </w:r>
      <w:r w:rsidRPr="004D5E6A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20 марта </w:t>
      </w:r>
      <w:r w:rsidRPr="004D5E6A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 xml:space="preserve">4 </w:t>
      </w:r>
      <w:proofErr w:type="gramStart"/>
      <w:r>
        <w:rPr>
          <w:b w:val="0"/>
          <w:sz w:val="24"/>
          <w:szCs w:val="24"/>
        </w:rPr>
        <w:t xml:space="preserve">года </w:t>
      </w:r>
      <w:r w:rsidRPr="004D5E6A">
        <w:rPr>
          <w:b w:val="0"/>
          <w:sz w:val="24"/>
          <w:szCs w:val="24"/>
        </w:rPr>
        <w:t xml:space="preserve"> №</w:t>
      </w:r>
      <w:proofErr w:type="gramEnd"/>
      <w:r w:rsidRPr="004D5E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33</w:t>
      </w:r>
    </w:p>
    <w:p w:rsidR="005D192E" w:rsidRDefault="005D192E" w:rsidP="005D192E">
      <w:pPr>
        <w:ind w:left="4956"/>
        <w:jc w:val="center"/>
        <w:rPr>
          <w:b w:val="0"/>
        </w:rPr>
      </w:pPr>
    </w:p>
    <w:p w:rsidR="005D192E" w:rsidRDefault="005D192E" w:rsidP="005D192E">
      <w:pPr>
        <w:ind w:left="4956"/>
        <w:jc w:val="center"/>
        <w:rPr>
          <w:b w:val="0"/>
        </w:rPr>
      </w:pPr>
    </w:p>
    <w:p w:rsidR="0014371B" w:rsidRDefault="005D192E" w:rsidP="009233DD">
      <w:pPr>
        <w:pStyle w:val="ConsPlusTitle"/>
        <w:jc w:val="center"/>
        <w:rPr>
          <w:sz w:val="28"/>
          <w:szCs w:val="28"/>
        </w:rPr>
      </w:pPr>
      <w:r w:rsidRPr="00A816DC">
        <w:rPr>
          <w:sz w:val="28"/>
          <w:szCs w:val="28"/>
        </w:rPr>
        <w:t xml:space="preserve">Состав </w:t>
      </w:r>
      <w:r w:rsidR="007D11F3" w:rsidRPr="00A816DC">
        <w:rPr>
          <w:sz w:val="28"/>
          <w:szCs w:val="28"/>
        </w:rPr>
        <w:t xml:space="preserve">постоянно действующей </w:t>
      </w:r>
      <w:r w:rsidR="009233DD" w:rsidRPr="00FA128A">
        <w:rPr>
          <w:bCs w:val="0"/>
          <w:sz w:val="28"/>
          <w:szCs w:val="28"/>
        </w:rPr>
        <w:t>Единой (конкурсной, аукционной) комиссии по проведению конкурсов и аукционов</w:t>
      </w:r>
      <w:r w:rsidR="009233DD">
        <w:rPr>
          <w:bCs w:val="0"/>
          <w:sz w:val="28"/>
          <w:szCs w:val="28"/>
        </w:rPr>
        <w:t xml:space="preserve"> </w:t>
      </w:r>
      <w:r w:rsidR="009233DD" w:rsidRPr="00FA128A">
        <w:rPr>
          <w:bCs w:val="0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</w:t>
      </w:r>
      <w:r w:rsidR="009233DD">
        <w:rPr>
          <w:bCs w:val="0"/>
          <w:sz w:val="28"/>
          <w:szCs w:val="28"/>
        </w:rPr>
        <w:t xml:space="preserve"> </w:t>
      </w:r>
      <w:r w:rsidR="009233DD" w:rsidRPr="00FA128A">
        <w:rPr>
          <w:bCs w:val="0"/>
          <w:sz w:val="28"/>
          <w:szCs w:val="28"/>
        </w:rPr>
        <w:t xml:space="preserve"> договоров купли-продажи, </w:t>
      </w:r>
      <w:r w:rsidR="009233DD">
        <w:rPr>
          <w:bCs w:val="0"/>
          <w:sz w:val="28"/>
          <w:szCs w:val="28"/>
        </w:rPr>
        <w:t xml:space="preserve"> </w:t>
      </w:r>
      <w:r w:rsidR="009233DD" w:rsidRPr="00FA128A">
        <w:rPr>
          <w:bCs w:val="0"/>
          <w:sz w:val="28"/>
          <w:szCs w:val="28"/>
        </w:rPr>
        <w:t>иных договоров, предусматривающих переход прав владения и (или) пользования в отношении муниципального имущества</w:t>
      </w:r>
      <w:r w:rsidR="009233DD">
        <w:rPr>
          <w:bCs w:val="0"/>
          <w:sz w:val="28"/>
          <w:szCs w:val="28"/>
        </w:rPr>
        <w:t xml:space="preserve">, </w:t>
      </w:r>
      <w:r w:rsidR="009233DD">
        <w:rPr>
          <w:sz w:val="28"/>
          <w:szCs w:val="28"/>
        </w:rPr>
        <w:t xml:space="preserve"> находящегося  в муниципальной собственности муниципального </w:t>
      </w:r>
      <w:r w:rsidR="009233DD" w:rsidRPr="00FA128A">
        <w:rPr>
          <w:bCs w:val="0"/>
          <w:sz w:val="28"/>
          <w:szCs w:val="28"/>
        </w:rPr>
        <w:t>образования</w:t>
      </w:r>
      <w:r w:rsidR="009233DD">
        <w:rPr>
          <w:bCs w:val="0"/>
          <w:sz w:val="28"/>
          <w:szCs w:val="28"/>
        </w:rPr>
        <w:t xml:space="preserve"> </w:t>
      </w:r>
      <w:r w:rsidR="009233DD">
        <w:rPr>
          <w:sz w:val="28"/>
          <w:szCs w:val="28"/>
        </w:rPr>
        <w:t xml:space="preserve"> </w:t>
      </w:r>
      <w:proofErr w:type="spellStart"/>
      <w:r w:rsidR="00D3711F">
        <w:rPr>
          <w:sz w:val="28"/>
          <w:szCs w:val="28"/>
        </w:rPr>
        <w:t>Тушнинское</w:t>
      </w:r>
      <w:proofErr w:type="spellEnd"/>
      <w:r w:rsidR="00D3711F">
        <w:rPr>
          <w:sz w:val="28"/>
          <w:szCs w:val="28"/>
        </w:rPr>
        <w:t xml:space="preserve"> сельское поселение </w:t>
      </w:r>
      <w:proofErr w:type="spellStart"/>
      <w:r w:rsidR="00D3711F">
        <w:rPr>
          <w:sz w:val="28"/>
          <w:szCs w:val="28"/>
        </w:rPr>
        <w:t>Сенгилеевского</w:t>
      </w:r>
      <w:proofErr w:type="spellEnd"/>
      <w:r w:rsidR="009233DD">
        <w:rPr>
          <w:sz w:val="28"/>
          <w:szCs w:val="28"/>
        </w:rPr>
        <w:t xml:space="preserve"> район</w:t>
      </w:r>
      <w:r w:rsidR="00D3711F">
        <w:rPr>
          <w:sz w:val="28"/>
          <w:szCs w:val="28"/>
        </w:rPr>
        <w:t>а</w:t>
      </w:r>
      <w:r w:rsidR="009233DD">
        <w:rPr>
          <w:sz w:val="28"/>
          <w:szCs w:val="28"/>
        </w:rPr>
        <w:t xml:space="preserve"> Ульяновской области </w:t>
      </w:r>
    </w:p>
    <w:p w:rsidR="00A7535F" w:rsidRPr="00A816DC" w:rsidRDefault="00A7535F" w:rsidP="009233DD">
      <w:pPr>
        <w:pStyle w:val="ConsPlusTitle"/>
        <w:jc w:val="center"/>
        <w:rPr>
          <w:sz w:val="28"/>
          <w:szCs w:val="28"/>
        </w:rPr>
      </w:pPr>
    </w:p>
    <w:p w:rsidR="005D192E" w:rsidRDefault="005D192E" w:rsidP="00A816DC">
      <w:pPr>
        <w:ind w:firstLine="567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5D192E" w:rsidRPr="005D192E" w:rsidTr="00A14405">
        <w:tc>
          <w:tcPr>
            <w:tcW w:w="2376" w:type="dxa"/>
          </w:tcPr>
          <w:p w:rsidR="005D192E" w:rsidRPr="005D192E" w:rsidRDefault="005D192E" w:rsidP="00E431BB">
            <w:pPr>
              <w:jc w:val="both"/>
              <w:rPr>
                <w:b w:val="0"/>
              </w:rPr>
            </w:pPr>
            <w:r w:rsidRPr="005D192E">
              <w:rPr>
                <w:b w:val="0"/>
              </w:rPr>
              <w:t>Председатель</w:t>
            </w:r>
          </w:p>
          <w:p w:rsidR="005D192E" w:rsidRPr="005D192E" w:rsidRDefault="005D192E" w:rsidP="00E431BB">
            <w:pPr>
              <w:jc w:val="both"/>
              <w:rPr>
                <w:b w:val="0"/>
              </w:rPr>
            </w:pPr>
            <w:r w:rsidRPr="005D192E">
              <w:rPr>
                <w:b w:val="0"/>
                <w:spacing w:val="-4"/>
              </w:rPr>
              <w:t>комиссии:</w:t>
            </w:r>
          </w:p>
        </w:tc>
        <w:tc>
          <w:tcPr>
            <w:tcW w:w="7371" w:type="dxa"/>
          </w:tcPr>
          <w:p w:rsidR="005D192E" w:rsidRDefault="005D192E" w:rsidP="00E431BB">
            <w:pPr>
              <w:shd w:val="clear" w:color="auto" w:fill="FFFFFF"/>
              <w:ind w:left="5"/>
              <w:jc w:val="both"/>
              <w:rPr>
                <w:b w:val="0"/>
              </w:rPr>
            </w:pPr>
            <w:r w:rsidRPr="005D192E">
              <w:rPr>
                <w:b w:val="0"/>
              </w:rPr>
              <w:t xml:space="preserve">- </w:t>
            </w:r>
            <w:proofErr w:type="spellStart"/>
            <w:r w:rsidR="00D3711F">
              <w:rPr>
                <w:b w:val="0"/>
              </w:rPr>
              <w:t>Кармайкина</w:t>
            </w:r>
            <w:proofErr w:type="spellEnd"/>
            <w:r w:rsidR="00D3711F">
              <w:rPr>
                <w:b w:val="0"/>
              </w:rPr>
              <w:t xml:space="preserve"> Татьяна Александровна</w:t>
            </w:r>
            <w:r w:rsidRPr="005D192E">
              <w:rPr>
                <w:b w:val="0"/>
              </w:rPr>
              <w:t xml:space="preserve">   -   </w:t>
            </w:r>
            <w:proofErr w:type="gramStart"/>
            <w:r w:rsidR="00D3711F">
              <w:rPr>
                <w:b w:val="0"/>
              </w:rPr>
              <w:t>Г</w:t>
            </w:r>
            <w:r w:rsidRPr="005D192E">
              <w:rPr>
                <w:b w:val="0"/>
              </w:rPr>
              <w:t>лав</w:t>
            </w:r>
            <w:r w:rsidR="00D3711F">
              <w:rPr>
                <w:b w:val="0"/>
              </w:rPr>
              <w:t>а</w:t>
            </w:r>
            <w:r w:rsidRPr="005D192E">
              <w:rPr>
                <w:b w:val="0"/>
              </w:rPr>
              <w:t xml:space="preserve">  Администрации</w:t>
            </w:r>
            <w:proofErr w:type="gramEnd"/>
            <w:r w:rsidRPr="005D192E">
              <w:rPr>
                <w:b w:val="0"/>
              </w:rPr>
              <w:t xml:space="preserve">    муниципального      образования  </w:t>
            </w:r>
            <w:proofErr w:type="spellStart"/>
            <w:r w:rsidR="00D3711F">
              <w:rPr>
                <w:b w:val="0"/>
              </w:rPr>
              <w:t>Тушнинское</w:t>
            </w:r>
            <w:proofErr w:type="spellEnd"/>
            <w:r w:rsidR="00D3711F">
              <w:rPr>
                <w:b w:val="0"/>
              </w:rPr>
              <w:t xml:space="preserve"> сельское поселение</w:t>
            </w:r>
          </w:p>
          <w:p w:rsidR="003C1101" w:rsidRPr="005D192E" w:rsidRDefault="003C1101" w:rsidP="00E431BB">
            <w:pPr>
              <w:shd w:val="clear" w:color="auto" w:fill="FFFFFF"/>
              <w:ind w:left="5"/>
              <w:jc w:val="both"/>
              <w:rPr>
                <w:b w:val="0"/>
              </w:rPr>
            </w:pPr>
          </w:p>
        </w:tc>
      </w:tr>
      <w:tr w:rsidR="005D192E" w:rsidRPr="005D192E" w:rsidTr="00A14405">
        <w:tc>
          <w:tcPr>
            <w:tcW w:w="2376" w:type="dxa"/>
          </w:tcPr>
          <w:p w:rsidR="005D192E" w:rsidRPr="005D192E" w:rsidRDefault="005D192E" w:rsidP="00E431BB">
            <w:pPr>
              <w:jc w:val="both"/>
              <w:rPr>
                <w:b w:val="0"/>
              </w:rPr>
            </w:pPr>
            <w:r w:rsidRPr="005D192E">
              <w:rPr>
                <w:b w:val="0"/>
                <w:spacing w:val="-3"/>
              </w:rPr>
              <w:t>Заместитель п</w:t>
            </w:r>
            <w:r w:rsidRPr="005D192E">
              <w:rPr>
                <w:b w:val="0"/>
              </w:rPr>
              <w:t>редседателя</w:t>
            </w:r>
          </w:p>
          <w:p w:rsidR="005D192E" w:rsidRPr="005D192E" w:rsidRDefault="005D192E" w:rsidP="00E431BB">
            <w:pPr>
              <w:jc w:val="both"/>
              <w:rPr>
                <w:b w:val="0"/>
              </w:rPr>
            </w:pPr>
            <w:r w:rsidRPr="005D192E">
              <w:rPr>
                <w:b w:val="0"/>
                <w:spacing w:val="-4"/>
              </w:rPr>
              <w:t>комиссии:</w:t>
            </w:r>
          </w:p>
        </w:tc>
        <w:tc>
          <w:tcPr>
            <w:tcW w:w="7371" w:type="dxa"/>
          </w:tcPr>
          <w:p w:rsidR="003C1101" w:rsidRPr="005D192E" w:rsidRDefault="005D192E" w:rsidP="00E431BB">
            <w:pPr>
              <w:shd w:val="clear" w:color="auto" w:fill="FFFFFF"/>
              <w:tabs>
                <w:tab w:val="left" w:pos="2194"/>
              </w:tabs>
              <w:ind w:left="14"/>
              <w:jc w:val="both"/>
              <w:rPr>
                <w:b w:val="0"/>
              </w:rPr>
            </w:pPr>
            <w:r w:rsidRPr="005D192E">
              <w:rPr>
                <w:b w:val="0"/>
              </w:rPr>
              <w:t xml:space="preserve">- </w:t>
            </w:r>
            <w:proofErr w:type="spellStart"/>
            <w:r w:rsidR="00D3711F">
              <w:rPr>
                <w:b w:val="0"/>
              </w:rPr>
              <w:t>Крец</w:t>
            </w:r>
            <w:proofErr w:type="spellEnd"/>
            <w:r w:rsidR="00D3711F">
              <w:rPr>
                <w:b w:val="0"/>
              </w:rPr>
              <w:t xml:space="preserve"> Анна Вячеславовна</w:t>
            </w:r>
            <w:r w:rsidRPr="005D192E">
              <w:rPr>
                <w:b w:val="0"/>
              </w:rPr>
              <w:t xml:space="preserve"> -  </w:t>
            </w:r>
            <w:r w:rsidR="00D3711F">
              <w:rPr>
                <w:b w:val="0"/>
              </w:rPr>
              <w:t>г</w:t>
            </w:r>
            <w:r w:rsidR="00D3711F" w:rsidRPr="005D192E">
              <w:rPr>
                <w:b w:val="0"/>
              </w:rPr>
              <w:t xml:space="preserve">лавный бухгалтер Администрации    муниципального      образования  </w:t>
            </w:r>
            <w:proofErr w:type="spellStart"/>
            <w:r w:rsidR="00D3711F">
              <w:rPr>
                <w:b w:val="0"/>
              </w:rPr>
              <w:t>Тушнинское</w:t>
            </w:r>
            <w:proofErr w:type="spellEnd"/>
            <w:r w:rsidR="00D3711F">
              <w:rPr>
                <w:b w:val="0"/>
              </w:rPr>
              <w:t xml:space="preserve"> сельское поселение</w:t>
            </w:r>
            <w:r w:rsidR="00D3711F" w:rsidRPr="005D192E">
              <w:rPr>
                <w:b w:val="0"/>
              </w:rPr>
              <w:t xml:space="preserve"> </w:t>
            </w:r>
          </w:p>
        </w:tc>
      </w:tr>
      <w:tr w:rsidR="005D192E" w:rsidRPr="005D192E" w:rsidTr="00A14405">
        <w:tc>
          <w:tcPr>
            <w:tcW w:w="2376" w:type="dxa"/>
          </w:tcPr>
          <w:p w:rsidR="005D192E" w:rsidRPr="005D192E" w:rsidRDefault="005D192E" w:rsidP="00E431BB">
            <w:pPr>
              <w:jc w:val="both"/>
              <w:rPr>
                <w:b w:val="0"/>
              </w:rPr>
            </w:pPr>
            <w:r w:rsidRPr="005D192E">
              <w:rPr>
                <w:b w:val="0"/>
                <w:spacing w:val="-3"/>
              </w:rPr>
              <w:t>Секретарь комиссии:</w:t>
            </w:r>
          </w:p>
        </w:tc>
        <w:tc>
          <w:tcPr>
            <w:tcW w:w="7371" w:type="dxa"/>
          </w:tcPr>
          <w:p w:rsidR="005D192E" w:rsidRDefault="005D192E" w:rsidP="00E431BB">
            <w:pPr>
              <w:jc w:val="both"/>
              <w:rPr>
                <w:b w:val="0"/>
                <w:spacing w:val="-3"/>
              </w:rPr>
            </w:pPr>
            <w:r w:rsidRPr="005D192E">
              <w:rPr>
                <w:b w:val="0"/>
                <w:spacing w:val="-3"/>
              </w:rPr>
              <w:t xml:space="preserve">по </w:t>
            </w:r>
            <w:r w:rsidR="003C1101">
              <w:rPr>
                <w:b w:val="0"/>
                <w:spacing w:val="-3"/>
              </w:rPr>
              <w:t>назначению председателем Комиссии</w:t>
            </w:r>
          </w:p>
          <w:p w:rsidR="003C1101" w:rsidRDefault="003C1101" w:rsidP="00E431BB">
            <w:pPr>
              <w:jc w:val="both"/>
              <w:rPr>
                <w:b w:val="0"/>
                <w:spacing w:val="-3"/>
              </w:rPr>
            </w:pPr>
          </w:p>
          <w:p w:rsidR="003C1101" w:rsidRPr="005D192E" w:rsidRDefault="003C1101" w:rsidP="00E431BB">
            <w:pPr>
              <w:jc w:val="both"/>
              <w:rPr>
                <w:b w:val="0"/>
              </w:rPr>
            </w:pPr>
          </w:p>
        </w:tc>
      </w:tr>
      <w:tr w:rsidR="005D192E" w:rsidRPr="005D192E" w:rsidTr="00A14405">
        <w:tc>
          <w:tcPr>
            <w:tcW w:w="2376" w:type="dxa"/>
          </w:tcPr>
          <w:p w:rsidR="005D192E" w:rsidRPr="005D192E" w:rsidRDefault="005D192E" w:rsidP="00E431BB">
            <w:pPr>
              <w:shd w:val="clear" w:color="auto" w:fill="FFFFFF"/>
              <w:spacing w:line="322" w:lineRule="exact"/>
              <w:ind w:left="19"/>
              <w:rPr>
                <w:b w:val="0"/>
                <w:spacing w:val="-2"/>
              </w:rPr>
            </w:pPr>
            <w:r w:rsidRPr="005D192E">
              <w:rPr>
                <w:b w:val="0"/>
                <w:spacing w:val="-4"/>
              </w:rPr>
              <w:t>Члены</w:t>
            </w:r>
            <w:r w:rsidRPr="005D192E">
              <w:rPr>
                <w:b w:val="0"/>
                <w:spacing w:val="-2"/>
              </w:rPr>
              <w:t xml:space="preserve"> </w:t>
            </w:r>
          </w:p>
          <w:p w:rsidR="005D192E" w:rsidRPr="005D192E" w:rsidRDefault="005D192E" w:rsidP="00E431BB">
            <w:pPr>
              <w:shd w:val="clear" w:color="auto" w:fill="FFFFFF"/>
              <w:spacing w:line="322" w:lineRule="exact"/>
              <w:ind w:left="19"/>
              <w:rPr>
                <w:b w:val="0"/>
                <w:sz w:val="22"/>
                <w:szCs w:val="22"/>
              </w:rPr>
            </w:pPr>
            <w:r w:rsidRPr="005D192E">
              <w:rPr>
                <w:b w:val="0"/>
                <w:spacing w:val="-2"/>
              </w:rPr>
              <w:t>комиссии:</w:t>
            </w:r>
          </w:p>
          <w:p w:rsidR="005D192E" w:rsidRPr="005D192E" w:rsidRDefault="005D192E" w:rsidP="00E431BB">
            <w:pPr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3C1101" w:rsidRPr="005D192E" w:rsidRDefault="00A72B8D" w:rsidP="00A7535F">
            <w:pPr>
              <w:shd w:val="clear" w:color="auto" w:fill="FFFFFF"/>
              <w:tabs>
                <w:tab w:val="left" w:pos="33"/>
              </w:tabs>
              <w:spacing w:line="322" w:lineRule="exact"/>
              <w:ind w:left="19"/>
              <w:jc w:val="both"/>
              <w:rPr>
                <w:b w:val="0"/>
              </w:rPr>
            </w:pPr>
            <w:r w:rsidRPr="005D192E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  </w:t>
            </w:r>
            <w:proofErr w:type="spellStart"/>
            <w:r w:rsidR="00D3711F">
              <w:rPr>
                <w:b w:val="0"/>
              </w:rPr>
              <w:t>Басманова</w:t>
            </w:r>
            <w:proofErr w:type="spellEnd"/>
            <w:r w:rsidR="00D3711F">
              <w:rPr>
                <w:b w:val="0"/>
              </w:rPr>
              <w:t xml:space="preserve"> Наталья Юрьевна - с</w:t>
            </w:r>
            <w:r w:rsidR="00D3711F" w:rsidRPr="00D3711F">
              <w:rPr>
                <w:rFonts w:ascii="PT Astra Serif" w:hAnsi="PT Astra Serif"/>
                <w:b w:val="0"/>
              </w:rPr>
              <w:t xml:space="preserve">пециалист 1 разряда </w:t>
            </w:r>
            <w:r w:rsidR="00A7535F">
              <w:rPr>
                <w:rFonts w:ascii="PT Astra Serif" w:hAnsi="PT Astra Serif"/>
                <w:b w:val="0"/>
              </w:rPr>
              <w:t>А</w:t>
            </w:r>
            <w:r w:rsidR="00D3711F" w:rsidRPr="00D3711F">
              <w:rPr>
                <w:rFonts w:ascii="PT Astra Serif" w:hAnsi="PT Astra Serif"/>
                <w:b w:val="0"/>
              </w:rPr>
              <w:t xml:space="preserve">дминистрации муниципального образования </w:t>
            </w:r>
            <w:proofErr w:type="spellStart"/>
            <w:r w:rsidR="00D3711F" w:rsidRPr="00D3711F">
              <w:rPr>
                <w:rFonts w:ascii="PT Astra Serif" w:hAnsi="PT Astra Serif"/>
                <w:b w:val="0"/>
              </w:rPr>
              <w:t>Тушнинское</w:t>
            </w:r>
            <w:proofErr w:type="spellEnd"/>
            <w:r w:rsidR="00D3711F" w:rsidRPr="00D3711F">
              <w:rPr>
                <w:rFonts w:ascii="PT Astra Serif" w:hAnsi="PT Astra Serif"/>
                <w:b w:val="0"/>
              </w:rPr>
              <w:t xml:space="preserve"> сельское поселение</w:t>
            </w:r>
          </w:p>
        </w:tc>
      </w:tr>
      <w:tr w:rsidR="005D192E" w:rsidRPr="005D192E" w:rsidTr="00A14405">
        <w:tc>
          <w:tcPr>
            <w:tcW w:w="2376" w:type="dxa"/>
          </w:tcPr>
          <w:p w:rsidR="005D192E" w:rsidRPr="005D192E" w:rsidRDefault="005D192E" w:rsidP="00E431BB">
            <w:pPr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3C1101" w:rsidRPr="005D192E" w:rsidRDefault="00A72B8D" w:rsidP="00A7535F">
            <w:pPr>
              <w:shd w:val="clear" w:color="auto" w:fill="FFFFFF"/>
              <w:tabs>
                <w:tab w:val="left" w:pos="2405"/>
              </w:tabs>
              <w:autoSpaceDE w:val="0"/>
              <w:adjustRightInd w:val="0"/>
              <w:spacing w:line="322" w:lineRule="exact"/>
              <w:ind w:left="33" w:right="5"/>
              <w:jc w:val="both"/>
              <w:rPr>
                <w:b w:val="0"/>
              </w:rPr>
            </w:pPr>
            <w:r w:rsidRPr="005D192E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 </w:t>
            </w:r>
            <w:r w:rsidR="00D3711F">
              <w:rPr>
                <w:b w:val="0"/>
              </w:rPr>
              <w:t>Макарова Тамара Николаевна</w:t>
            </w:r>
            <w:r w:rsidRPr="005D192E">
              <w:rPr>
                <w:b w:val="0"/>
              </w:rPr>
              <w:t xml:space="preserve"> - </w:t>
            </w:r>
            <w:r w:rsidR="00D3711F">
              <w:rPr>
                <w:b w:val="0"/>
              </w:rPr>
              <w:t>с</w:t>
            </w:r>
            <w:r w:rsidR="00D3711F" w:rsidRPr="00D3711F">
              <w:rPr>
                <w:rFonts w:ascii="PT Astra Serif" w:hAnsi="PT Astra Serif"/>
                <w:b w:val="0"/>
              </w:rPr>
              <w:t xml:space="preserve">пециалист </w:t>
            </w:r>
            <w:r w:rsidR="00A7535F">
              <w:rPr>
                <w:rFonts w:ascii="PT Astra Serif" w:hAnsi="PT Astra Serif"/>
                <w:b w:val="0"/>
              </w:rPr>
              <w:t>А</w:t>
            </w:r>
            <w:r w:rsidR="00D3711F" w:rsidRPr="00D3711F">
              <w:rPr>
                <w:rFonts w:ascii="PT Astra Serif" w:hAnsi="PT Astra Serif"/>
                <w:b w:val="0"/>
              </w:rPr>
              <w:t xml:space="preserve">дминистрации муниципального образования </w:t>
            </w:r>
            <w:proofErr w:type="spellStart"/>
            <w:r w:rsidR="00D3711F" w:rsidRPr="00D3711F">
              <w:rPr>
                <w:rFonts w:ascii="PT Astra Serif" w:hAnsi="PT Astra Serif"/>
                <w:b w:val="0"/>
              </w:rPr>
              <w:t>Тушнинское</w:t>
            </w:r>
            <w:proofErr w:type="spellEnd"/>
            <w:r w:rsidR="00D3711F" w:rsidRPr="00D3711F">
              <w:rPr>
                <w:rFonts w:ascii="PT Astra Serif" w:hAnsi="PT Astra Serif"/>
                <w:b w:val="0"/>
              </w:rPr>
              <w:t xml:space="preserve"> сельское поселение</w:t>
            </w:r>
          </w:p>
        </w:tc>
      </w:tr>
      <w:tr w:rsidR="00A72B8D" w:rsidRPr="005D192E" w:rsidTr="00A14405">
        <w:tc>
          <w:tcPr>
            <w:tcW w:w="2376" w:type="dxa"/>
          </w:tcPr>
          <w:p w:rsidR="00A72B8D" w:rsidRPr="005D192E" w:rsidRDefault="00A72B8D" w:rsidP="00E431BB">
            <w:pPr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A72B8D" w:rsidRPr="005D192E" w:rsidRDefault="00A72B8D" w:rsidP="00D3711F">
            <w:pPr>
              <w:jc w:val="both"/>
              <w:rPr>
                <w:b w:val="0"/>
              </w:rPr>
            </w:pPr>
            <w:r w:rsidRPr="005D192E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 </w:t>
            </w:r>
            <w:proofErr w:type="spellStart"/>
            <w:r w:rsidR="00D3711F">
              <w:rPr>
                <w:b w:val="0"/>
              </w:rPr>
              <w:t>Долникова</w:t>
            </w:r>
            <w:proofErr w:type="spellEnd"/>
            <w:r w:rsidR="00D3711F">
              <w:rPr>
                <w:b w:val="0"/>
              </w:rPr>
              <w:t xml:space="preserve"> Оксана Васильевна</w:t>
            </w:r>
            <w:r w:rsidRPr="005D192E">
              <w:rPr>
                <w:b w:val="0"/>
              </w:rPr>
              <w:t xml:space="preserve"> - </w:t>
            </w:r>
            <w:r w:rsidR="00D3711F">
              <w:rPr>
                <w:b w:val="0"/>
              </w:rPr>
              <w:t>д</w:t>
            </w:r>
            <w:r w:rsidR="00A7535F">
              <w:rPr>
                <w:rFonts w:ascii="PT Astra Serif" w:hAnsi="PT Astra Serif"/>
                <w:b w:val="0"/>
              </w:rPr>
              <w:t>елопроизводитель А</w:t>
            </w:r>
            <w:r w:rsidR="00D3711F" w:rsidRPr="00D3711F">
              <w:rPr>
                <w:rFonts w:ascii="PT Astra Serif" w:hAnsi="PT Astra Serif"/>
                <w:b w:val="0"/>
              </w:rPr>
              <w:t xml:space="preserve">дминистрации муниципального образования </w:t>
            </w:r>
            <w:proofErr w:type="spellStart"/>
            <w:r w:rsidR="00D3711F" w:rsidRPr="00D3711F">
              <w:rPr>
                <w:rFonts w:ascii="PT Astra Serif" w:hAnsi="PT Astra Serif"/>
                <w:b w:val="0"/>
              </w:rPr>
              <w:t>Тушнинское</w:t>
            </w:r>
            <w:proofErr w:type="spellEnd"/>
            <w:r w:rsidR="00D3711F" w:rsidRPr="00D3711F">
              <w:rPr>
                <w:rFonts w:ascii="PT Astra Serif" w:hAnsi="PT Astra Serif"/>
                <w:b w:val="0"/>
              </w:rPr>
              <w:t xml:space="preserve"> сельское поселение</w:t>
            </w:r>
          </w:p>
        </w:tc>
      </w:tr>
    </w:tbl>
    <w:p w:rsidR="005D192E" w:rsidRDefault="005D192E" w:rsidP="005D192E">
      <w:pPr>
        <w:jc w:val="right"/>
        <w:rPr>
          <w:color w:val="000000" w:themeColor="text1"/>
        </w:rPr>
      </w:pPr>
    </w:p>
    <w:p w:rsidR="00C44027" w:rsidRDefault="00C44027" w:rsidP="005D192E">
      <w:pPr>
        <w:jc w:val="right"/>
        <w:rPr>
          <w:color w:val="000000" w:themeColor="text1"/>
        </w:rPr>
      </w:pPr>
    </w:p>
    <w:p w:rsidR="00C44027" w:rsidRDefault="00C44027" w:rsidP="005D192E">
      <w:pPr>
        <w:jc w:val="right"/>
        <w:rPr>
          <w:color w:val="000000" w:themeColor="text1"/>
        </w:rPr>
      </w:pPr>
    </w:p>
    <w:p w:rsidR="00C44027" w:rsidRDefault="00C44027" w:rsidP="005D192E">
      <w:pPr>
        <w:jc w:val="right"/>
        <w:rPr>
          <w:color w:val="000000" w:themeColor="text1"/>
        </w:rPr>
      </w:pPr>
    </w:p>
    <w:p w:rsidR="00C44027" w:rsidRDefault="00C44027" w:rsidP="005D192E">
      <w:pPr>
        <w:jc w:val="right"/>
        <w:rPr>
          <w:color w:val="000000" w:themeColor="text1"/>
        </w:rPr>
      </w:pPr>
    </w:p>
    <w:p w:rsidR="00C44027" w:rsidRDefault="00C44027" w:rsidP="005D192E">
      <w:pPr>
        <w:jc w:val="right"/>
        <w:rPr>
          <w:color w:val="000000" w:themeColor="text1"/>
        </w:rPr>
      </w:pPr>
    </w:p>
    <w:p w:rsidR="0009541A" w:rsidRDefault="0009541A" w:rsidP="005D192E">
      <w:pPr>
        <w:jc w:val="right"/>
        <w:rPr>
          <w:color w:val="000000" w:themeColor="text1"/>
        </w:rPr>
      </w:pPr>
    </w:p>
    <w:p w:rsidR="00C44027" w:rsidRDefault="00E2408D" w:rsidP="005D192E">
      <w:pPr>
        <w:jc w:val="right"/>
        <w:rPr>
          <w:color w:val="000000" w:themeColor="text1"/>
        </w:rPr>
      </w:pPr>
      <w:r>
        <w:rPr>
          <w:color w:val="000000" w:themeColor="text1"/>
        </w:rPr>
        <w:br/>
      </w:r>
      <w:bookmarkStart w:id="0" w:name="_GoBack"/>
      <w:bookmarkEnd w:id="0"/>
    </w:p>
    <w:sectPr w:rsidR="00C44027" w:rsidSect="00A7535F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375"/>
    <w:multiLevelType w:val="multilevel"/>
    <w:tmpl w:val="08DE6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66210F"/>
    <w:multiLevelType w:val="multilevel"/>
    <w:tmpl w:val="3C1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A20E6"/>
    <w:multiLevelType w:val="multilevel"/>
    <w:tmpl w:val="A1C23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3F53"/>
    <w:multiLevelType w:val="multilevel"/>
    <w:tmpl w:val="1E4A6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36CB"/>
    <w:multiLevelType w:val="multilevel"/>
    <w:tmpl w:val="A98E3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B773B"/>
    <w:multiLevelType w:val="multilevel"/>
    <w:tmpl w:val="D9FE9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FB"/>
    <w:rsid w:val="000001F2"/>
    <w:rsid w:val="0000025C"/>
    <w:rsid w:val="00010CB1"/>
    <w:rsid w:val="00012BD9"/>
    <w:rsid w:val="000153B5"/>
    <w:rsid w:val="00021E72"/>
    <w:rsid w:val="00022DF6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66316"/>
    <w:rsid w:val="00073C57"/>
    <w:rsid w:val="0007427A"/>
    <w:rsid w:val="00093957"/>
    <w:rsid w:val="00094BB3"/>
    <w:rsid w:val="0009541A"/>
    <w:rsid w:val="000978A0"/>
    <w:rsid w:val="000A4FDC"/>
    <w:rsid w:val="000B1E38"/>
    <w:rsid w:val="000B3858"/>
    <w:rsid w:val="000B6865"/>
    <w:rsid w:val="000C393E"/>
    <w:rsid w:val="000E354F"/>
    <w:rsid w:val="000F45C2"/>
    <w:rsid w:val="000F47C6"/>
    <w:rsid w:val="000F6EAF"/>
    <w:rsid w:val="000F7129"/>
    <w:rsid w:val="00107884"/>
    <w:rsid w:val="00110C1D"/>
    <w:rsid w:val="00116476"/>
    <w:rsid w:val="00120411"/>
    <w:rsid w:val="00124543"/>
    <w:rsid w:val="001272CF"/>
    <w:rsid w:val="00127A99"/>
    <w:rsid w:val="00143398"/>
    <w:rsid w:val="0014371B"/>
    <w:rsid w:val="001465E8"/>
    <w:rsid w:val="00150247"/>
    <w:rsid w:val="0015285E"/>
    <w:rsid w:val="0015681C"/>
    <w:rsid w:val="00156C3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B7292"/>
    <w:rsid w:val="001B7ECE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46CAF"/>
    <w:rsid w:val="0025354E"/>
    <w:rsid w:val="00254A12"/>
    <w:rsid w:val="002621D2"/>
    <w:rsid w:val="00264A68"/>
    <w:rsid w:val="00275DBC"/>
    <w:rsid w:val="002821A3"/>
    <w:rsid w:val="0028589C"/>
    <w:rsid w:val="00290797"/>
    <w:rsid w:val="00294EFA"/>
    <w:rsid w:val="00297A6B"/>
    <w:rsid w:val="002A78FA"/>
    <w:rsid w:val="002C7D15"/>
    <w:rsid w:val="002D089C"/>
    <w:rsid w:val="002D0C5D"/>
    <w:rsid w:val="002E58DE"/>
    <w:rsid w:val="002E784A"/>
    <w:rsid w:val="002F11A7"/>
    <w:rsid w:val="002F37F0"/>
    <w:rsid w:val="002F796D"/>
    <w:rsid w:val="0032040A"/>
    <w:rsid w:val="003217F6"/>
    <w:rsid w:val="0032362B"/>
    <w:rsid w:val="003261FB"/>
    <w:rsid w:val="00333E89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58BA"/>
    <w:rsid w:val="003A7508"/>
    <w:rsid w:val="003B102F"/>
    <w:rsid w:val="003B5AA8"/>
    <w:rsid w:val="003C1101"/>
    <w:rsid w:val="003C311D"/>
    <w:rsid w:val="003C5A1D"/>
    <w:rsid w:val="003C609A"/>
    <w:rsid w:val="003C715A"/>
    <w:rsid w:val="003E4AC5"/>
    <w:rsid w:val="003F102B"/>
    <w:rsid w:val="003F2B45"/>
    <w:rsid w:val="00411411"/>
    <w:rsid w:val="004235BD"/>
    <w:rsid w:val="00426BE5"/>
    <w:rsid w:val="00427FC0"/>
    <w:rsid w:val="00432716"/>
    <w:rsid w:val="00432E1A"/>
    <w:rsid w:val="0044254E"/>
    <w:rsid w:val="0044534C"/>
    <w:rsid w:val="00447854"/>
    <w:rsid w:val="004502C6"/>
    <w:rsid w:val="00457F4C"/>
    <w:rsid w:val="004603BA"/>
    <w:rsid w:val="0046737B"/>
    <w:rsid w:val="004716FE"/>
    <w:rsid w:val="00473812"/>
    <w:rsid w:val="00476230"/>
    <w:rsid w:val="00476E51"/>
    <w:rsid w:val="00477DEC"/>
    <w:rsid w:val="00481AB0"/>
    <w:rsid w:val="00483331"/>
    <w:rsid w:val="004A2195"/>
    <w:rsid w:val="004A2BE1"/>
    <w:rsid w:val="004A2D4D"/>
    <w:rsid w:val="004A7F02"/>
    <w:rsid w:val="004B2256"/>
    <w:rsid w:val="004B3801"/>
    <w:rsid w:val="004C023F"/>
    <w:rsid w:val="004C476E"/>
    <w:rsid w:val="004D5E6A"/>
    <w:rsid w:val="004E2210"/>
    <w:rsid w:val="004E3FA2"/>
    <w:rsid w:val="004F76D9"/>
    <w:rsid w:val="004F7C64"/>
    <w:rsid w:val="004F7F0C"/>
    <w:rsid w:val="00500373"/>
    <w:rsid w:val="00500A57"/>
    <w:rsid w:val="00501EC3"/>
    <w:rsid w:val="00502D49"/>
    <w:rsid w:val="00504C99"/>
    <w:rsid w:val="005060AB"/>
    <w:rsid w:val="005064A5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54610"/>
    <w:rsid w:val="005615C1"/>
    <w:rsid w:val="005647B3"/>
    <w:rsid w:val="005735CD"/>
    <w:rsid w:val="005763F2"/>
    <w:rsid w:val="005838A0"/>
    <w:rsid w:val="00584373"/>
    <w:rsid w:val="00596139"/>
    <w:rsid w:val="005A452F"/>
    <w:rsid w:val="005B4396"/>
    <w:rsid w:val="005D192E"/>
    <w:rsid w:val="005D3E9B"/>
    <w:rsid w:val="005D7F3E"/>
    <w:rsid w:val="005E02B5"/>
    <w:rsid w:val="005E0620"/>
    <w:rsid w:val="005E28EB"/>
    <w:rsid w:val="005F2B21"/>
    <w:rsid w:val="005F453C"/>
    <w:rsid w:val="005F5B2C"/>
    <w:rsid w:val="00600CCB"/>
    <w:rsid w:val="0060616C"/>
    <w:rsid w:val="0061529E"/>
    <w:rsid w:val="0062014B"/>
    <w:rsid w:val="00620893"/>
    <w:rsid w:val="006269C0"/>
    <w:rsid w:val="006276ED"/>
    <w:rsid w:val="006305B1"/>
    <w:rsid w:val="00641893"/>
    <w:rsid w:val="0064360E"/>
    <w:rsid w:val="00645255"/>
    <w:rsid w:val="00645B34"/>
    <w:rsid w:val="00645D7E"/>
    <w:rsid w:val="00652CF8"/>
    <w:rsid w:val="006546CE"/>
    <w:rsid w:val="006575E4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0E18"/>
    <w:rsid w:val="006B6DBE"/>
    <w:rsid w:val="006D3DF7"/>
    <w:rsid w:val="006D3EB2"/>
    <w:rsid w:val="006E2EC8"/>
    <w:rsid w:val="006E3442"/>
    <w:rsid w:val="006F0A94"/>
    <w:rsid w:val="006F2B15"/>
    <w:rsid w:val="006F79C1"/>
    <w:rsid w:val="00705756"/>
    <w:rsid w:val="007059E6"/>
    <w:rsid w:val="00706CBA"/>
    <w:rsid w:val="007134CF"/>
    <w:rsid w:val="00716893"/>
    <w:rsid w:val="00716D8B"/>
    <w:rsid w:val="00717650"/>
    <w:rsid w:val="00717714"/>
    <w:rsid w:val="0072082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3462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B67B1"/>
    <w:rsid w:val="007C611B"/>
    <w:rsid w:val="007C763E"/>
    <w:rsid w:val="007D11F3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044B8"/>
    <w:rsid w:val="0081001C"/>
    <w:rsid w:val="00815E6D"/>
    <w:rsid w:val="00824B07"/>
    <w:rsid w:val="00824D74"/>
    <w:rsid w:val="00834EA8"/>
    <w:rsid w:val="00835007"/>
    <w:rsid w:val="00852262"/>
    <w:rsid w:val="00863385"/>
    <w:rsid w:val="00863FC2"/>
    <w:rsid w:val="00865EDA"/>
    <w:rsid w:val="00871035"/>
    <w:rsid w:val="008730E3"/>
    <w:rsid w:val="00875557"/>
    <w:rsid w:val="00881320"/>
    <w:rsid w:val="00884B16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04D9"/>
    <w:rsid w:val="008E2249"/>
    <w:rsid w:val="008F04E7"/>
    <w:rsid w:val="008F1EB1"/>
    <w:rsid w:val="008F397C"/>
    <w:rsid w:val="008F39A7"/>
    <w:rsid w:val="00900719"/>
    <w:rsid w:val="00905298"/>
    <w:rsid w:val="00906C74"/>
    <w:rsid w:val="00910EFE"/>
    <w:rsid w:val="00912DD4"/>
    <w:rsid w:val="0091487F"/>
    <w:rsid w:val="009233DD"/>
    <w:rsid w:val="0092585A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71BEC"/>
    <w:rsid w:val="00974572"/>
    <w:rsid w:val="009A1AFB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E561A"/>
    <w:rsid w:val="009F06E8"/>
    <w:rsid w:val="00A01CE8"/>
    <w:rsid w:val="00A03506"/>
    <w:rsid w:val="00A11664"/>
    <w:rsid w:val="00A12196"/>
    <w:rsid w:val="00A14405"/>
    <w:rsid w:val="00A14A7B"/>
    <w:rsid w:val="00A154D1"/>
    <w:rsid w:val="00A165C2"/>
    <w:rsid w:val="00A200CA"/>
    <w:rsid w:val="00A23067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67CE0"/>
    <w:rsid w:val="00A72302"/>
    <w:rsid w:val="00A728B7"/>
    <w:rsid w:val="00A72B8D"/>
    <w:rsid w:val="00A72F86"/>
    <w:rsid w:val="00A7535F"/>
    <w:rsid w:val="00A80E6F"/>
    <w:rsid w:val="00A816DC"/>
    <w:rsid w:val="00A84111"/>
    <w:rsid w:val="00A845C2"/>
    <w:rsid w:val="00A84B6A"/>
    <w:rsid w:val="00A91A83"/>
    <w:rsid w:val="00A972D5"/>
    <w:rsid w:val="00AB02CC"/>
    <w:rsid w:val="00AC1E48"/>
    <w:rsid w:val="00AC293A"/>
    <w:rsid w:val="00AC5791"/>
    <w:rsid w:val="00AC5885"/>
    <w:rsid w:val="00AC6D97"/>
    <w:rsid w:val="00AD344B"/>
    <w:rsid w:val="00AE04C1"/>
    <w:rsid w:val="00AE0925"/>
    <w:rsid w:val="00AE53CA"/>
    <w:rsid w:val="00AE7111"/>
    <w:rsid w:val="00AE75E2"/>
    <w:rsid w:val="00AF3F05"/>
    <w:rsid w:val="00B0035F"/>
    <w:rsid w:val="00B01038"/>
    <w:rsid w:val="00B058BB"/>
    <w:rsid w:val="00B15B83"/>
    <w:rsid w:val="00B15C59"/>
    <w:rsid w:val="00B2652E"/>
    <w:rsid w:val="00B33060"/>
    <w:rsid w:val="00B432ED"/>
    <w:rsid w:val="00B4769D"/>
    <w:rsid w:val="00B51C50"/>
    <w:rsid w:val="00B5548D"/>
    <w:rsid w:val="00B75C1F"/>
    <w:rsid w:val="00B76275"/>
    <w:rsid w:val="00B77ACD"/>
    <w:rsid w:val="00B8134B"/>
    <w:rsid w:val="00B917B5"/>
    <w:rsid w:val="00B96968"/>
    <w:rsid w:val="00BA1305"/>
    <w:rsid w:val="00BA4292"/>
    <w:rsid w:val="00BB08F9"/>
    <w:rsid w:val="00BB1ECE"/>
    <w:rsid w:val="00BB514D"/>
    <w:rsid w:val="00BB64D9"/>
    <w:rsid w:val="00BC2621"/>
    <w:rsid w:val="00BC2E9C"/>
    <w:rsid w:val="00BC6349"/>
    <w:rsid w:val="00BC7C85"/>
    <w:rsid w:val="00BD4DC6"/>
    <w:rsid w:val="00BD57B0"/>
    <w:rsid w:val="00BD57EB"/>
    <w:rsid w:val="00BE136B"/>
    <w:rsid w:val="00BE49C0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207A"/>
    <w:rsid w:val="00C44027"/>
    <w:rsid w:val="00C476D9"/>
    <w:rsid w:val="00C513FE"/>
    <w:rsid w:val="00C52969"/>
    <w:rsid w:val="00C55571"/>
    <w:rsid w:val="00C55895"/>
    <w:rsid w:val="00C57C59"/>
    <w:rsid w:val="00C65F5F"/>
    <w:rsid w:val="00C71DB8"/>
    <w:rsid w:val="00C72641"/>
    <w:rsid w:val="00C736FC"/>
    <w:rsid w:val="00C741B1"/>
    <w:rsid w:val="00C8282E"/>
    <w:rsid w:val="00C91C13"/>
    <w:rsid w:val="00C96C40"/>
    <w:rsid w:val="00CA13F2"/>
    <w:rsid w:val="00CA7283"/>
    <w:rsid w:val="00CB0A62"/>
    <w:rsid w:val="00CB7B4D"/>
    <w:rsid w:val="00CC29C8"/>
    <w:rsid w:val="00CC4BA1"/>
    <w:rsid w:val="00CC5919"/>
    <w:rsid w:val="00CC6E2D"/>
    <w:rsid w:val="00CD0770"/>
    <w:rsid w:val="00CE1897"/>
    <w:rsid w:val="00CE523B"/>
    <w:rsid w:val="00CE630C"/>
    <w:rsid w:val="00CF207A"/>
    <w:rsid w:val="00CF7327"/>
    <w:rsid w:val="00D03D61"/>
    <w:rsid w:val="00D06A83"/>
    <w:rsid w:val="00D1017A"/>
    <w:rsid w:val="00D12F8C"/>
    <w:rsid w:val="00D163F8"/>
    <w:rsid w:val="00D16942"/>
    <w:rsid w:val="00D17D11"/>
    <w:rsid w:val="00D20C22"/>
    <w:rsid w:val="00D26432"/>
    <w:rsid w:val="00D2728B"/>
    <w:rsid w:val="00D3187C"/>
    <w:rsid w:val="00D32F67"/>
    <w:rsid w:val="00D343FB"/>
    <w:rsid w:val="00D35EB6"/>
    <w:rsid w:val="00D3711F"/>
    <w:rsid w:val="00D41A88"/>
    <w:rsid w:val="00D5345A"/>
    <w:rsid w:val="00D53897"/>
    <w:rsid w:val="00D57595"/>
    <w:rsid w:val="00D61087"/>
    <w:rsid w:val="00D61385"/>
    <w:rsid w:val="00D67A04"/>
    <w:rsid w:val="00D748D2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2408D"/>
    <w:rsid w:val="00E302E4"/>
    <w:rsid w:val="00E35241"/>
    <w:rsid w:val="00E47C94"/>
    <w:rsid w:val="00E53348"/>
    <w:rsid w:val="00E53CAD"/>
    <w:rsid w:val="00E5540C"/>
    <w:rsid w:val="00E60D7F"/>
    <w:rsid w:val="00E6192A"/>
    <w:rsid w:val="00E7246F"/>
    <w:rsid w:val="00E725A3"/>
    <w:rsid w:val="00E75A61"/>
    <w:rsid w:val="00E779F7"/>
    <w:rsid w:val="00E8066B"/>
    <w:rsid w:val="00E84E4C"/>
    <w:rsid w:val="00E85227"/>
    <w:rsid w:val="00E90DD3"/>
    <w:rsid w:val="00EA2FC1"/>
    <w:rsid w:val="00EA46A6"/>
    <w:rsid w:val="00EB4C7E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3DC7"/>
    <w:rsid w:val="00F04312"/>
    <w:rsid w:val="00F062DB"/>
    <w:rsid w:val="00F07EBB"/>
    <w:rsid w:val="00F15D94"/>
    <w:rsid w:val="00F21BC3"/>
    <w:rsid w:val="00F23001"/>
    <w:rsid w:val="00F27417"/>
    <w:rsid w:val="00F27E9B"/>
    <w:rsid w:val="00F31CA9"/>
    <w:rsid w:val="00F33395"/>
    <w:rsid w:val="00F34675"/>
    <w:rsid w:val="00F36C1E"/>
    <w:rsid w:val="00F403C5"/>
    <w:rsid w:val="00F44F99"/>
    <w:rsid w:val="00F458C3"/>
    <w:rsid w:val="00F549EE"/>
    <w:rsid w:val="00F563FB"/>
    <w:rsid w:val="00F56934"/>
    <w:rsid w:val="00F621A4"/>
    <w:rsid w:val="00F63939"/>
    <w:rsid w:val="00F668AD"/>
    <w:rsid w:val="00F70752"/>
    <w:rsid w:val="00F86E07"/>
    <w:rsid w:val="00F873D5"/>
    <w:rsid w:val="00F904F4"/>
    <w:rsid w:val="00F94EAA"/>
    <w:rsid w:val="00F974AE"/>
    <w:rsid w:val="00FA0832"/>
    <w:rsid w:val="00FA128A"/>
    <w:rsid w:val="00FA1B06"/>
    <w:rsid w:val="00FA2F60"/>
    <w:rsid w:val="00FA3452"/>
    <w:rsid w:val="00FA6DB2"/>
    <w:rsid w:val="00FB00AF"/>
    <w:rsid w:val="00FB13D0"/>
    <w:rsid w:val="00FB423D"/>
    <w:rsid w:val="00FD00BF"/>
    <w:rsid w:val="00FD2186"/>
    <w:rsid w:val="00FD752B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49E2"/>
  <w15:docId w15:val="{E865499C-1632-48FD-B995-B15CEE6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1B7292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785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lang w:eastAsia="ru-RU"/>
    </w:rPr>
  </w:style>
  <w:style w:type="character" w:customStyle="1" w:styleId="ConsPlusNormal0">
    <w:name w:val="ConsPlusNormal Знак"/>
    <w:link w:val="ConsPlusNormal"/>
    <w:locked/>
    <w:rsid w:val="00447854"/>
    <w:rPr>
      <w:rFonts w:ascii="Arial" w:eastAsia="Arial" w:hAnsi="Arial" w:cs="Times New Roman"/>
      <w:kern w:val="3"/>
      <w:lang w:eastAsia="ru-RU"/>
    </w:rPr>
  </w:style>
  <w:style w:type="paragraph" w:styleId="a3">
    <w:name w:val="Normal (Web)"/>
    <w:basedOn w:val="a"/>
    <w:unhideWhenUsed/>
    <w:rsid w:val="00107884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4">
    <w:name w:val="Strong"/>
    <w:basedOn w:val="a0"/>
    <w:uiPriority w:val="22"/>
    <w:qFormat/>
    <w:rsid w:val="00107884"/>
    <w:rPr>
      <w:b/>
      <w:bCs/>
    </w:rPr>
  </w:style>
  <w:style w:type="character" w:customStyle="1" w:styleId="apple-converted-space">
    <w:name w:val="apple-converted-space"/>
    <w:basedOn w:val="a0"/>
    <w:rsid w:val="007D11F3"/>
  </w:style>
  <w:style w:type="paragraph" w:styleId="a5">
    <w:name w:val="Body Text"/>
    <w:basedOn w:val="a"/>
    <w:link w:val="a6"/>
    <w:uiPriority w:val="99"/>
    <w:qFormat/>
    <w:rsid w:val="00C44027"/>
    <w:pPr>
      <w:ind w:right="-2"/>
      <w:jc w:val="both"/>
    </w:pPr>
    <w:rPr>
      <w:b w:val="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440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rsid w:val="001B7292"/>
    <w:rPr>
      <w:color w:val="0000FF"/>
      <w:u w:val="single"/>
    </w:rPr>
  </w:style>
  <w:style w:type="paragraph" w:customStyle="1" w:styleId="formattext">
    <w:name w:val="formattext"/>
    <w:basedOn w:val="a"/>
    <w:rsid w:val="001B7292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67B1-0BDA-4060-94CD-35C12CAC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4</cp:revision>
  <cp:lastPrinted>2023-05-29T09:17:00Z</cp:lastPrinted>
  <dcterms:created xsi:type="dcterms:W3CDTF">2024-03-20T13:23:00Z</dcterms:created>
  <dcterms:modified xsi:type="dcterms:W3CDTF">2024-03-22T05:21:00Z</dcterms:modified>
</cp:coreProperties>
</file>